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E2B3C" w14:textId="599BE25D" w:rsidR="00146010" w:rsidRDefault="00FD4134" w:rsidP="00FD4134">
      <w:pPr>
        <w:pStyle w:val="Titelsrapport"/>
        <w:ind w:left="360"/>
      </w:pPr>
      <w:r>
        <w:rPr>
          <w:noProof/>
        </w:rPr>
        <w:drawing>
          <wp:inline distT="0" distB="0" distL="0" distR="0" wp14:anchorId="641D7435" wp14:editId="59000E90">
            <wp:extent cx="2259798" cy="520860"/>
            <wp:effectExtent l="0" t="0" r="1270" b="0"/>
            <wp:docPr id="1" name="Afbeelding 1" descr="Afbeelding met Lettertype, Graphics,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tekst, grafische vormgeving&#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2487809" cy="573414"/>
                    </a:xfrm>
                    <a:prstGeom prst="rect">
                      <a:avLst/>
                    </a:prstGeom>
                  </pic:spPr>
                </pic:pic>
              </a:graphicData>
            </a:graphic>
          </wp:inline>
        </w:drawing>
      </w:r>
    </w:p>
    <w:p w14:paraId="1E5AB47A" w14:textId="77777777" w:rsidR="00FD4134" w:rsidRDefault="00FD4134" w:rsidP="00146010">
      <w:pPr>
        <w:pStyle w:val="Titelsrapport"/>
        <w:ind w:left="360"/>
        <w:jc w:val="center"/>
      </w:pPr>
    </w:p>
    <w:p w14:paraId="4FA5B15F" w14:textId="77777777" w:rsidR="00FD4134" w:rsidRDefault="00FD4134" w:rsidP="00146010">
      <w:pPr>
        <w:pStyle w:val="Titelsrapport"/>
        <w:ind w:left="360"/>
        <w:jc w:val="center"/>
      </w:pPr>
    </w:p>
    <w:p w14:paraId="41DD7044" w14:textId="77777777" w:rsidR="00146010" w:rsidRDefault="00146010" w:rsidP="00146010">
      <w:pPr>
        <w:pStyle w:val="Titelsrapport"/>
        <w:ind w:left="360"/>
        <w:jc w:val="center"/>
      </w:pPr>
    </w:p>
    <w:p w14:paraId="3B563C68" w14:textId="41540FAD" w:rsidR="00146010" w:rsidRPr="002444C6" w:rsidRDefault="00146010" w:rsidP="00146010">
      <w:pPr>
        <w:pStyle w:val="Titelsrapport"/>
        <w:ind w:left="360"/>
        <w:jc w:val="center"/>
        <w:rPr>
          <w:rFonts w:ascii="Segoe UI" w:hAnsi="Segoe UI" w:cs="Segoe UI"/>
          <w:sz w:val="48"/>
          <w:szCs w:val="48"/>
        </w:rPr>
      </w:pPr>
      <w:r w:rsidRPr="002444C6">
        <w:rPr>
          <w:rFonts w:ascii="Segoe UI" w:hAnsi="Segoe UI" w:cs="Segoe UI"/>
          <w:sz w:val="48"/>
          <w:szCs w:val="48"/>
        </w:rPr>
        <w:t>Explosieveiligheidsdocument</w:t>
      </w:r>
      <w:r w:rsidR="002444C6" w:rsidRPr="002444C6">
        <w:rPr>
          <w:rFonts w:ascii="Segoe UI" w:hAnsi="Segoe UI" w:cs="Segoe UI"/>
          <w:sz w:val="48"/>
          <w:szCs w:val="48"/>
        </w:rPr>
        <w:t xml:space="preserve"> (EVD)</w:t>
      </w:r>
    </w:p>
    <w:p w14:paraId="2B09775B" w14:textId="77777777" w:rsidR="002444C6" w:rsidRDefault="002444C6" w:rsidP="002444C6">
      <w:pPr>
        <w:ind w:left="360"/>
        <w:jc w:val="center"/>
        <w:rPr>
          <w:rFonts w:ascii="Segoe UI" w:hAnsi="Segoe UI" w:cs="Segoe UI"/>
          <w:b/>
          <w:bCs/>
          <w:color w:val="20A570"/>
          <w:lang w:val="nl-NL"/>
        </w:rPr>
      </w:pPr>
    </w:p>
    <w:p w14:paraId="6B47FCD5" w14:textId="16B4A422" w:rsidR="002444C6" w:rsidRPr="002444C6" w:rsidRDefault="008A1E20" w:rsidP="002444C6">
      <w:pPr>
        <w:ind w:left="360"/>
        <w:jc w:val="center"/>
        <w:rPr>
          <w:rFonts w:ascii="Segoe UI" w:hAnsi="Segoe UI" w:cs="Segoe UI"/>
          <w:b/>
          <w:bCs/>
          <w:color w:val="20A570"/>
          <w:lang w:val="nl-NL"/>
        </w:rPr>
      </w:pPr>
      <w:r w:rsidRPr="002444C6">
        <w:rPr>
          <w:rFonts w:ascii="Segoe UI" w:hAnsi="Segoe UI" w:cs="Segoe UI"/>
          <w:b/>
          <w:bCs/>
          <w:color w:val="20A570"/>
          <w:lang w:val="nl-NL"/>
        </w:rPr>
        <w:t>Scope: acculaadplekken</w:t>
      </w:r>
    </w:p>
    <w:p w14:paraId="1DF7F79D" w14:textId="388BEE76" w:rsidR="00FD4134" w:rsidRPr="002444C6" w:rsidRDefault="00FD4134" w:rsidP="002444C6">
      <w:pPr>
        <w:ind w:left="360"/>
        <w:jc w:val="center"/>
        <w:rPr>
          <w:rFonts w:ascii="Segoe UI" w:hAnsi="Segoe UI" w:cs="Segoe UI"/>
          <w:b/>
          <w:bCs/>
          <w:color w:val="20A570"/>
          <w:shd w:val="clear" w:color="auto" w:fill="FFFFFF"/>
          <w:lang w:val="nl-NL"/>
        </w:rPr>
      </w:pPr>
      <w:r w:rsidRPr="002444C6">
        <w:rPr>
          <w:rFonts w:ascii="Segoe UI" w:hAnsi="Segoe UI" w:cs="Segoe UI"/>
          <w:b/>
          <w:bCs/>
          <w:color w:val="20A570"/>
          <w:shd w:val="clear" w:color="auto" w:fill="FFFFFF"/>
          <w:lang w:val="nl-NL"/>
        </w:rPr>
        <w:t xml:space="preserve">voor </w:t>
      </w:r>
      <w:r w:rsidR="002444C6" w:rsidRPr="002444C6">
        <w:rPr>
          <w:rFonts w:ascii="Segoe UI" w:hAnsi="Segoe UI" w:cs="Segoe UI"/>
          <w:b/>
          <w:bCs/>
          <w:color w:val="20A570"/>
          <w:shd w:val="clear" w:color="auto" w:fill="FFFFFF"/>
          <w:lang w:val="nl-NL"/>
        </w:rPr>
        <w:t>lood-zuuraccu’s (natte accu’s)</w:t>
      </w:r>
      <w:r w:rsidRPr="002444C6">
        <w:rPr>
          <w:rFonts w:ascii="Segoe UI" w:hAnsi="Segoe UI" w:cs="Segoe UI"/>
          <w:b/>
          <w:bCs/>
          <w:color w:val="20A570"/>
          <w:shd w:val="clear" w:color="auto" w:fill="FFFFFF"/>
          <w:lang w:val="nl-NL"/>
        </w:rPr>
        <w:t xml:space="preserve"> </w:t>
      </w:r>
      <w:r w:rsidR="002444C6" w:rsidRPr="002444C6">
        <w:rPr>
          <w:rFonts w:ascii="Segoe UI" w:hAnsi="Segoe UI" w:cs="Segoe UI"/>
          <w:b/>
          <w:bCs/>
          <w:color w:val="20A570"/>
          <w:shd w:val="clear" w:color="auto" w:fill="FFFFFF"/>
          <w:lang w:val="nl-NL"/>
        </w:rPr>
        <w:t xml:space="preserve">van transportmiddelen </w:t>
      </w:r>
    </w:p>
    <w:p w14:paraId="16C1C6B9" w14:textId="77777777" w:rsidR="002444C6" w:rsidRPr="002444C6" w:rsidRDefault="002444C6" w:rsidP="002444C6">
      <w:pPr>
        <w:ind w:left="360"/>
        <w:jc w:val="center"/>
        <w:rPr>
          <w:rFonts w:ascii="Segoe UI" w:hAnsi="Segoe UI" w:cs="Segoe UI"/>
          <w:b/>
          <w:bCs/>
          <w:color w:val="20A570"/>
          <w:lang w:val="nl-NL"/>
        </w:rPr>
      </w:pPr>
    </w:p>
    <w:p w14:paraId="33A900C7" w14:textId="70023F63" w:rsidR="008A1E20" w:rsidRDefault="008A1E20" w:rsidP="008A1E20">
      <w:pPr>
        <w:spacing w:before="240"/>
        <w:ind w:left="357"/>
        <w:jc w:val="center"/>
        <w:rPr>
          <w:rFonts w:ascii="Segoe UI" w:hAnsi="Segoe UI" w:cs="Segoe UI"/>
          <w:sz w:val="18"/>
          <w:szCs w:val="18"/>
          <w:lang w:val="nl-NL"/>
        </w:rPr>
      </w:pPr>
      <w:r w:rsidRPr="00FD4134">
        <w:rPr>
          <w:rFonts w:ascii="Segoe UI" w:hAnsi="Segoe UI" w:cs="Segoe UI"/>
          <w:sz w:val="18"/>
          <w:szCs w:val="18"/>
          <w:lang w:val="nl-NL"/>
        </w:rPr>
        <w:t>(ATEX 153, NPR 3299:2019, NPR 7910-1: 20</w:t>
      </w:r>
      <w:r w:rsidR="00FD4134">
        <w:rPr>
          <w:rFonts w:ascii="Segoe UI" w:hAnsi="Segoe UI" w:cs="Segoe UI"/>
          <w:sz w:val="18"/>
          <w:szCs w:val="18"/>
          <w:lang w:val="nl-NL"/>
        </w:rPr>
        <w:t>20</w:t>
      </w:r>
      <w:r w:rsidRPr="00FD4134">
        <w:rPr>
          <w:rFonts w:ascii="Segoe UI" w:hAnsi="Segoe UI" w:cs="Segoe UI"/>
          <w:sz w:val="18"/>
          <w:szCs w:val="18"/>
          <w:lang w:val="nl-NL"/>
        </w:rPr>
        <w:t>+C1 20</w:t>
      </w:r>
      <w:r w:rsidR="00FD4134">
        <w:rPr>
          <w:rFonts w:ascii="Segoe UI" w:hAnsi="Segoe UI" w:cs="Segoe UI"/>
          <w:sz w:val="18"/>
          <w:szCs w:val="18"/>
          <w:lang w:val="nl-NL"/>
        </w:rPr>
        <w:t>21</w:t>
      </w:r>
      <w:r w:rsidRPr="00FD4134">
        <w:rPr>
          <w:rFonts w:ascii="Segoe UI" w:hAnsi="Segoe UI" w:cs="Segoe UI"/>
          <w:sz w:val="18"/>
          <w:szCs w:val="18"/>
          <w:lang w:val="nl-NL"/>
        </w:rPr>
        <w:t>, NEN EN IEC 62485-3:2014)</w:t>
      </w:r>
    </w:p>
    <w:p w14:paraId="658E8AE0" w14:textId="77777777" w:rsidR="00FD4134" w:rsidRPr="00FD4134" w:rsidRDefault="00FD4134" w:rsidP="00FD4134">
      <w:pPr>
        <w:spacing w:before="120"/>
        <w:ind w:left="1418" w:right="992"/>
        <w:jc w:val="center"/>
        <w:rPr>
          <w:rFonts w:ascii="Segoe UI" w:hAnsi="Segoe UI" w:cs="Segoe UI"/>
          <w:sz w:val="18"/>
          <w:szCs w:val="18"/>
          <w:lang w:val="nl-NL"/>
        </w:rPr>
      </w:pPr>
    </w:p>
    <w:p w14:paraId="758F9F3E" w14:textId="77777777" w:rsidR="00146010" w:rsidRPr="00FD4134" w:rsidRDefault="00146010" w:rsidP="00146010">
      <w:pPr>
        <w:pStyle w:val="Titelsrapport"/>
        <w:ind w:left="360"/>
        <w:jc w:val="center"/>
        <w:rPr>
          <w:rFonts w:ascii="Segoe UI" w:hAnsi="Segoe UI" w:cs="Segoe UI"/>
          <w:sz w:val="18"/>
          <w:szCs w:val="18"/>
        </w:rPr>
      </w:pPr>
    </w:p>
    <w:p w14:paraId="21DCFC45" w14:textId="77777777" w:rsidR="00146010" w:rsidRPr="00FD4134" w:rsidRDefault="00000000" w:rsidP="00146010">
      <w:pPr>
        <w:pStyle w:val="Titelsrapport"/>
        <w:ind w:left="360"/>
        <w:jc w:val="center"/>
        <w:rPr>
          <w:rFonts w:ascii="Segoe UI" w:hAnsi="Segoe UI" w:cs="Segoe UI"/>
          <w:color w:val="20A570"/>
          <w:sz w:val="24"/>
          <w:szCs w:val="24"/>
        </w:rPr>
      </w:pPr>
      <w:r w:rsidRPr="00FD4134">
        <w:rPr>
          <w:rFonts w:ascii="Segoe UI" w:hAnsi="Segoe UI" w:cs="Segoe UI"/>
          <w:color w:val="20A570"/>
          <w:sz w:val="24"/>
          <w:szCs w:val="24"/>
        </w:rPr>
        <w:fldChar w:fldCharType="begin"/>
      </w:r>
      <w:r w:rsidRPr="00FD4134">
        <w:rPr>
          <w:rFonts w:ascii="Segoe UI" w:hAnsi="Segoe UI" w:cs="Segoe UI"/>
          <w:color w:val="20A570"/>
          <w:sz w:val="24"/>
          <w:szCs w:val="24"/>
        </w:rPr>
        <w:instrText xml:space="preserve"> MERGEFIELD  bedrijfsnaam  \* MERGEFORMAT </w:instrText>
      </w:r>
      <w:r w:rsidRPr="00FD4134">
        <w:rPr>
          <w:rFonts w:ascii="Segoe UI" w:hAnsi="Segoe UI" w:cs="Segoe UI"/>
          <w:color w:val="20A570"/>
          <w:sz w:val="24"/>
          <w:szCs w:val="24"/>
        </w:rPr>
        <w:fldChar w:fldCharType="separate"/>
      </w:r>
      <w:r w:rsidR="00146010" w:rsidRPr="00FD4134">
        <w:rPr>
          <w:rFonts w:ascii="Segoe UI" w:hAnsi="Segoe UI" w:cs="Segoe UI"/>
          <w:noProof/>
          <w:color w:val="20A570"/>
          <w:sz w:val="24"/>
          <w:szCs w:val="24"/>
        </w:rPr>
        <w:t>«bedrijfsnaam»</w:t>
      </w:r>
      <w:r w:rsidRPr="00FD4134">
        <w:rPr>
          <w:rFonts w:ascii="Segoe UI" w:hAnsi="Segoe UI" w:cs="Segoe UI"/>
          <w:noProof/>
          <w:color w:val="20A570"/>
          <w:sz w:val="24"/>
          <w:szCs w:val="24"/>
        </w:rPr>
        <w:fldChar w:fldCharType="end"/>
      </w:r>
      <w:r w:rsidR="00146010" w:rsidRPr="00FD4134">
        <w:rPr>
          <w:rFonts w:ascii="Segoe UI" w:hAnsi="Segoe UI" w:cs="Segoe UI"/>
          <w:color w:val="20A570"/>
          <w:sz w:val="24"/>
          <w:szCs w:val="24"/>
        </w:rPr>
        <w:t>.</w:t>
      </w:r>
    </w:p>
    <w:p w14:paraId="35C6A887" w14:textId="77777777" w:rsidR="00146010" w:rsidRPr="00FD4134" w:rsidRDefault="00146010" w:rsidP="00146010">
      <w:pPr>
        <w:pStyle w:val="Titelsrapport"/>
        <w:ind w:left="360"/>
        <w:jc w:val="center"/>
        <w:rPr>
          <w:rFonts w:ascii="Segoe UI" w:hAnsi="Segoe UI" w:cs="Segoe UI"/>
          <w:color w:val="20A570"/>
          <w:sz w:val="24"/>
          <w:szCs w:val="24"/>
        </w:rPr>
      </w:pPr>
      <w:r w:rsidRPr="00FD4134">
        <w:rPr>
          <w:rFonts w:ascii="Segoe UI" w:hAnsi="Segoe UI" w:cs="Segoe UI"/>
          <w:color w:val="20A570"/>
          <w:sz w:val="24"/>
          <w:szCs w:val="24"/>
        </w:rPr>
        <w:t>te</w:t>
      </w:r>
    </w:p>
    <w:p w14:paraId="213C0522" w14:textId="77777777" w:rsidR="00146010" w:rsidRPr="00FD4134" w:rsidRDefault="00000000" w:rsidP="00146010">
      <w:pPr>
        <w:pStyle w:val="Titelsrapport"/>
        <w:ind w:left="360"/>
        <w:jc w:val="center"/>
        <w:rPr>
          <w:rFonts w:ascii="Segoe UI" w:hAnsi="Segoe UI" w:cs="Segoe UI"/>
          <w:color w:val="20A570"/>
          <w:sz w:val="24"/>
          <w:szCs w:val="24"/>
        </w:rPr>
      </w:pPr>
      <w:r w:rsidRPr="00FD4134">
        <w:rPr>
          <w:rFonts w:ascii="Segoe UI" w:hAnsi="Segoe UI" w:cs="Segoe UI"/>
          <w:color w:val="20A570"/>
          <w:sz w:val="24"/>
          <w:szCs w:val="24"/>
        </w:rPr>
        <w:fldChar w:fldCharType="begin"/>
      </w:r>
      <w:r w:rsidRPr="00FD4134">
        <w:rPr>
          <w:rFonts w:ascii="Segoe UI" w:hAnsi="Segoe UI" w:cs="Segoe UI"/>
          <w:color w:val="20A570"/>
          <w:sz w:val="24"/>
          <w:szCs w:val="24"/>
        </w:rPr>
        <w:instrText xml:space="preserve"> MERGEFIELD  bedrijfsnaam  \* MERGEFORMAT </w:instrText>
      </w:r>
      <w:r w:rsidRPr="00FD4134">
        <w:rPr>
          <w:rFonts w:ascii="Segoe UI" w:hAnsi="Segoe UI" w:cs="Segoe UI"/>
          <w:color w:val="20A570"/>
          <w:sz w:val="24"/>
          <w:szCs w:val="24"/>
        </w:rPr>
        <w:fldChar w:fldCharType="separate"/>
      </w:r>
      <w:r w:rsidR="00146010" w:rsidRPr="00FD4134">
        <w:rPr>
          <w:rFonts w:ascii="Segoe UI" w:hAnsi="Segoe UI" w:cs="Segoe UI"/>
          <w:noProof/>
          <w:color w:val="20A570"/>
          <w:sz w:val="24"/>
          <w:szCs w:val="24"/>
        </w:rPr>
        <w:t>«plaats»</w:t>
      </w:r>
      <w:r w:rsidRPr="00FD4134">
        <w:rPr>
          <w:rFonts w:ascii="Segoe UI" w:hAnsi="Segoe UI" w:cs="Segoe UI"/>
          <w:noProof/>
          <w:color w:val="20A570"/>
          <w:sz w:val="24"/>
          <w:szCs w:val="24"/>
        </w:rPr>
        <w:fldChar w:fldCharType="end"/>
      </w:r>
    </w:p>
    <w:p w14:paraId="169DA4C6" w14:textId="77777777" w:rsidR="00146010" w:rsidRPr="00FD4134" w:rsidRDefault="00146010" w:rsidP="00146010">
      <w:pPr>
        <w:ind w:left="360"/>
        <w:rPr>
          <w:rFonts w:ascii="Segoe UI" w:hAnsi="Segoe UI" w:cs="Segoe UI"/>
          <w:sz w:val="18"/>
          <w:szCs w:val="18"/>
        </w:rPr>
      </w:pPr>
    </w:p>
    <w:p w14:paraId="38C6F4FB" w14:textId="77777777" w:rsidR="00146010" w:rsidRPr="00FD4134" w:rsidRDefault="00146010" w:rsidP="00146010">
      <w:pPr>
        <w:ind w:left="360"/>
        <w:rPr>
          <w:rFonts w:ascii="Segoe UI" w:hAnsi="Segoe UI" w:cs="Segoe UI"/>
          <w:sz w:val="18"/>
          <w:szCs w:val="18"/>
        </w:rPr>
      </w:pPr>
    </w:p>
    <w:p w14:paraId="43B10BBD" w14:textId="77777777" w:rsidR="00146010" w:rsidRPr="00FD4134" w:rsidRDefault="00146010" w:rsidP="00146010">
      <w:pPr>
        <w:ind w:left="360"/>
        <w:rPr>
          <w:rFonts w:ascii="Segoe UI" w:hAnsi="Segoe UI" w:cs="Segoe UI"/>
          <w:sz w:val="18"/>
          <w:szCs w:val="18"/>
        </w:rPr>
      </w:pPr>
    </w:p>
    <w:p w14:paraId="7A1C213B" w14:textId="77777777" w:rsidR="00146010" w:rsidRPr="00FD4134" w:rsidRDefault="00146010" w:rsidP="00146010">
      <w:pPr>
        <w:ind w:left="360"/>
        <w:rPr>
          <w:rFonts w:ascii="Segoe UI" w:hAnsi="Segoe UI" w:cs="Segoe UI"/>
          <w:sz w:val="18"/>
          <w:szCs w:val="18"/>
        </w:rPr>
      </w:pPr>
    </w:p>
    <w:p w14:paraId="2433D0E4" w14:textId="77777777" w:rsidR="00146010" w:rsidRPr="00FD4134" w:rsidRDefault="00146010" w:rsidP="00146010">
      <w:pPr>
        <w:ind w:left="360"/>
        <w:rPr>
          <w:rFonts w:ascii="Segoe UI" w:hAnsi="Segoe UI" w:cs="Segoe UI"/>
          <w:sz w:val="18"/>
          <w:szCs w:val="18"/>
        </w:rPr>
      </w:pPr>
    </w:p>
    <w:tbl>
      <w:tblPr>
        <w:tblW w:w="8505" w:type="dxa"/>
        <w:tblInd w:w="562" w:type="dxa"/>
        <w:tblLook w:val="04A0" w:firstRow="1" w:lastRow="0" w:firstColumn="1" w:lastColumn="0" w:noHBand="0" w:noVBand="1"/>
      </w:tblPr>
      <w:tblGrid>
        <w:gridCol w:w="860"/>
        <w:gridCol w:w="978"/>
        <w:gridCol w:w="2177"/>
        <w:gridCol w:w="2677"/>
        <w:gridCol w:w="1813"/>
      </w:tblGrid>
      <w:tr w:rsidR="00146010" w:rsidRPr="00FD4134" w14:paraId="6CAEF76B" w14:textId="77777777" w:rsidTr="00FD4134">
        <w:tc>
          <w:tcPr>
            <w:tcW w:w="860" w:type="dxa"/>
            <w:shd w:val="clear" w:color="auto" w:fill="20A570"/>
          </w:tcPr>
          <w:p w14:paraId="72E1896D" w14:textId="77777777" w:rsidR="00146010" w:rsidRPr="00FD4134" w:rsidRDefault="00146010" w:rsidP="00146010">
            <w:pPr>
              <w:tabs>
                <w:tab w:val="left" w:pos="3667"/>
              </w:tabs>
              <w:rPr>
                <w:rFonts w:ascii="Segoe UI" w:eastAsia="Calibri" w:hAnsi="Segoe UI" w:cs="Segoe UI"/>
                <w:color w:val="FFFFFF" w:themeColor="background1"/>
              </w:rPr>
            </w:pPr>
            <w:r w:rsidRPr="00FD4134">
              <w:rPr>
                <w:rFonts w:ascii="Segoe UI" w:eastAsia="Calibri" w:hAnsi="Segoe UI" w:cs="Segoe UI"/>
                <w:color w:val="FFFFFF" w:themeColor="background1"/>
              </w:rPr>
              <w:t>Versie</w:t>
            </w:r>
          </w:p>
        </w:tc>
        <w:tc>
          <w:tcPr>
            <w:tcW w:w="978" w:type="dxa"/>
            <w:shd w:val="clear" w:color="auto" w:fill="20A570"/>
          </w:tcPr>
          <w:p w14:paraId="51620931" w14:textId="77777777" w:rsidR="00146010" w:rsidRPr="00FD4134" w:rsidRDefault="00146010" w:rsidP="00146010">
            <w:pPr>
              <w:tabs>
                <w:tab w:val="left" w:pos="3667"/>
              </w:tabs>
              <w:rPr>
                <w:rFonts w:ascii="Segoe UI" w:eastAsia="Calibri" w:hAnsi="Segoe UI" w:cs="Segoe UI"/>
                <w:color w:val="FFFFFF" w:themeColor="background1"/>
              </w:rPr>
            </w:pPr>
            <w:r w:rsidRPr="00FD4134">
              <w:rPr>
                <w:rFonts w:ascii="Segoe UI" w:eastAsia="Calibri" w:hAnsi="Segoe UI" w:cs="Segoe UI"/>
                <w:color w:val="FFFFFF" w:themeColor="background1"/>
              </w:rPr>
              <w:t>datum</w:t>
            </w:r>
          </w:p>
        </w:tc>
        <w:tc>
          <w:tcPr>
            <w:tcW w:w="2177" w:type="dxa"/>
            <w:shd w:val="clear" w:color="auto" w:fill="20A570"/>
          </w:tcPr>
          <w:p w14:paraId="39077A89" w14:textId="77777777" w:rsidR="00146010" w:rsidRPr="00FD4134" w:rsidRDefault="00146010" w:rsidP="00146010">
            <w:pPr>
              <w:tabs>
                <w:tab w:val="left" w:pos="3667"/>
              </w:tabs>
              <w:ind w:left="-108"/>
              <w:rPr>
                <w:rFonts w:ascii="Segoe UI" w:eastAsia="Calibri" w:hAnsi="Segoe UI" w:cs="Segoe UI"/>
                <w:color w:val="FFFFFF" w:themeColor="background1"/>
              </w:rPr>
            </w:pPr>
            <w:r w:rsidRPr="00FD4134">
              <w:rPr>
                <w:rFonts w:ascii="Segoe UI" w:eastAsia="Calibri" w:hAnsi="Segoe UI" w:cs="Segoe UI"/>
                <w:color w:val="FFFFFF" w:themeColor="background1"/>
              </w:rPr>
              <w:t>Auteur</w:t>
            </w:r>
          </w:p>
        </w:tc>
        <w:tc>
          <w:tcPr>
            <w:tcW w:w="2677" w:type="dxa"/>
            <w:shd w:val="clear" w:color="auto" w:fill="20A570"/>
          </w:tcPr>
          <w:p w14:paraId="6EF4BC86" w14:textId="77777777" w:rsidR="00146010" w:rsidRPr="00FD4134" w:rsidRDefault="00146010" w:rsidP="00146010">
            <w:pPr>
              <w:tabs>
                <w:tab w:val="left" w:pos="3667"/>
              </w:tabs>
              <w:rPr>
                <w:rFonts w:ascii="Segoe UI" w:eastAsia="Calibri" w:hAnsi="Segoe UI" w:cs="Segoe UI"/>
                <w:color w:val="FFFFFF" w:themeColor="background1"/>
              </w:rPr>
            </w:pPr>
            <w:r w:rsidRPr="00FD4134">
              <w:rPr>
                <w:rFonts w:ascii="Segoe UI" w:eastAsia="Calibri" w:hAnsi="Segoe UI" w:cs="Segoe UI"/>
                <w:color w:val="FFFFFF" w:themeColor="background1"/>
              </w:rPr>
              <w:t xml:space="preserve">Aard </w:t>
            </w:r>
            <w:proofErr w:type="spellStart"/>
            <w:r w:rsidRPr="00FD4134">
              <w:rPr>
                <w:rFonts w:ascii="Segoe UI" w:eastAsia="Calibri" w:hAnsi="Segoe UI" w:cs="Segoe UI"/>
                <w:color w:val="FFFFFF" w:themeColor="background1"/>
              </w:rPr>
              <w:t>wijziging</w:t>
            </w:r>
            <w:proofErr w:type="spellEnd"/>
          </w:p>
        </w:tc>
        <w:tc>
          <w:tcPr>
            <w:tcW w:w="1813" w:type="dxa"/>
            <w:shd w:val="clear" w:color="auto" w:fill="20A570"/>
          </w:tcPr>
          <w:p w14:paraId="3DF149F4" w14:textId="77777777" w:rsidR="00146010" w:rsidRPr="00FD4134" w:rsidRDefault="00146010" w:rsidP="00146010">
            <w:pPr>
              <w:tabs>
                <w:tab w:val="left" w:pos="3667"/>
              </w:tabs>
              <w:rPr>
                <w:rFonts w:ascii="Segoe UI" w:eastAsia="Calibri" w:hAnsi="Segoe UI" w:cs="Segoe UI"/>
                <w:color w:val="FFFFFF" w:themeColor="background1"/>
              </w:rPr>
            </w:pPr>
            <w:proofErr w:type="spellStart"/>
            <w:r w:rsidRPr="00FD4134">
              <w:rPr>
                <w:rFonts w:ascii="Segoe UI" w:eastAsia="Calibri" w:hAnsi="Segoe UI" w:cs="Segoe UI"/>
                <w:color w:val="FFFFFF" w:themeColor="background1"/>
              </w:rPr>
              <w:t>Getoetst</w:t>
            </w:r>
            <w:proofErr w:type="spellEnd"/>
            <w:r w:rsidRPr="00FD4134">
              <w:rPr>
                <w:rFonts w:ascii="Segoe UI" w:eastAsia="Calibri" w:hAnsi="Segoe UI" w:cs="Segoe UI"/>
                <w:color w:val="FFFFFF" w:themeColor="background1"/>
              </w:rPr>
              <w:t xml:space="preserve"> door</w:t>
            </w:r>
          </w:p>
        </w:tc>
      </w:tr>
      <w:tr w:rsidR="00146010" w:rsidRPr="00FD4134" w14:paraId="50FAEBA1" w14:textId="77777777" w:rsidTr="00FD4134">
        <w:tc>
          <w:tcPr>
            <w:tcW w:w="860" w:type="dxa"/>
            <w:shd w:val="clear" w:color="auto" w:fill="auto"/>
          </w:tcPr>
          <w:p w14:paraId="0F56C5A6" w14:textId="77777777" w:rsidR="00146010" w:rsidRPr="00FD4134" w:rsidRDefault="00146010" w:rsidP="00FD4134">
            <w:pPr>
              <w:tabs>
                <w:tab w:val="left" w:pos="3667"/>
              </w:tabs>
              <w:spacing w:line="360" w:lineRule="auto"/>
              <w:rPr>
                <w:rFonts w:ascii="Segoe UI" w:eastAsia="Calibri" w:hAnsi="Segoe UI" w:cs="Segoe UI"/>
                <w:sz w:val="18"/>
                <w:szCs w:val="18"/>
              </w:rPr>
            </w:pPr>
            <w:r w:rsidRPr="00FD4134">
              <w:rPr>
                <w:rFonts w:ascii="Segoe UI" w:eastAsia="Calibri" w:hAnsi="Segoe UI" w:cs="Segoe UI"/>
                <w:sz w:val="18"/>
                <w:szCs w:val="18"/>
              </w:rPr>
              <w:t>Conc.</w:t>
            </w:r>
          </w:p>
        </w:tc>
        <w:tc>
          <w:tcPr>
            <w:tcW w:w="978" w:type="dxa"/>
            <w:shd w:val="clear" w:color="auto" w:fill="auto"/>
          </w:tcPr>
          <w:p w14:paraId="0EE93BDD"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2177" w:type="dxa"/>
            <w:shd w:val="clear" w:color="auto" w:fill="auto"/>
          </w:tcPr>
          <w:p w14:paraId="24AA367F" w14:textId="77777777" w:rsidR="00146010" w:rsidRPr="00FD4134" w:rsidRDefault="00146010" w:rsidP="00FD4134">
            <w:pPr>
              <w:tabs>
                <w:tab w:val="left" w:pos="3667"/>
              </w:tabs>
              <w:spacing w:line="360" w:lineRule="auto"/>
              <w:ind w:left="-108"/>
              <w:rPr>
                <w:rFonts w:ascii="Segoe UI" w:eastAsia="Calibri" w:hAnsi="Segoe UI" w:cs="Segoe UI"/>
                <w:sz w:val="18"/>
                <w:szCs w:val="18"/>
              </w:rPr>
            </w:pPr>
          </w:p>
        </w:tc>
        <w:tc>
          <w:tcPr>
            <w:tcW w:w="2677" w:type="dxa"/>
            <w:shd w:val="clear" w:color="auto" w:fill="auto"/>
          </w:tcPr>
          <w:p w14:paraId="30F97C3B" w14:textId="20499EDD" w:rsidR="00146010" w:rsidRPr="00FD4134" w:rsidRDefault="00146010" w:rsidP="00FD4134">
            <w:pPr>
              <w:tabs>
                <w:tab w:val="left" w:pos="3667"/>
              </w:tabs>
              <w:spacing w:line="360" w:lineRule="auto"/>
              <w:rPr>
                <w:rFonts w:ascii="Segoe UI" w:eastAsia="Calibri" w:hAnsi="Segoe UI" w:cs="Segoe UI"/>
                <w:sz w:val="18"/>
                <w:szCs w:val="18"/>
              </w:rPr>
            </w:pPr>
            <w:r w:rsidRPr="00FD4134">
              <w:rPr>
                <w:rFonts w:ascii="Segoe UI" w:eastAsia="Calibri" w:hAnsi="Segoe UI" w:cs="Segoe UI"/>
                <w:sz w:val="18"/>
                <w:szCs w:val="18"/>
              </w:rPr>
              <w:t xml:space="preserve">1e Concept </w:t>
            </w:r>
          </w:p>
        </w:tc>
        <w:tc>
          <w:tcPr>
            <w:tcW w:w="1813" w:type="dxa"/>
            <w:shd w:val="clear" w:color="auto" w:fill="auto"/>
          </w:tcPr>
          <w:p w14:paraId="6E1FB1F5" w14:textId="77777777" w:rsidR="00146010" w:rsidRPr="00FD4134" w:rsidRDefault="00146010" w:rsidP="00FD4134">
            <w:pPr>
              <w:tabs>
                <w:tab w:val="left" w:pos="3667"/>
              </w:tabs>
              <w:spacing w:line="360" w:lineRule="auto"/>
              <w:rPr>
                <w:rFonts w:ascii="Segoe UI" w:eastAsia="Calibri" w:hAnsi="Segoe UI" w:cs="Segoe UI"/>
                <w:sz w:val="18"/>
                <w:szCs w:val="18"/>
              </w:rPr>
            </w:pPr>
            <w:proofErr w:type="spellStart"/>
            <w:r w:rsidRPr="00FD4134">
              <w:rPr>
                <w:rFonts w:ascii="Segoe UI" w:eastAsia="Calibri" w:hAnsi="Segoe UI" w:cs="Segoe UI"/>
                <w:sz w:val="18"/>
                <w:szCs w:val="18"/>
              </w:rPr>
              <w:t>nvt</w:t>
            </w:r>
            <w:proofErr w:type="spellEnd"/>
          </w:p>
        </w:tc>
      </w:tr>
      <w:tr w:rsidR="00146010" w:rsidRPr="00FD4134" w14:paraId="091A91AB" w14:textId="77777777" w:rsidTr="00FD4134">
        <w:tc>
          <w:tcPr>
            <w:tcW w:w="860" w:type="dxa"/>
            <w:shd w:val="clear" w:color="auto" w:fill="D9D9D9" w:themeFill="background1" w:themeFillShade="D9"/>
          </w:tcPr>
          <w:p w14:paraId="452E616B" w14:textId="77777777" w:rsidR="00146010" w:rsidRPr="00FD4134" w:rsidRDefault="00146010" w:rsidP="00FD4134">
            <w:pPr>
              <w:tabs>
                <w:tab w:val="left" w:pos="3667"/>
              </w:tabs>
              <w:spacing w:line="360" w:lineRule="auto"/>
              <w:rPr>
                <w:rFonts w:ascii="Segoe UI" w:eastAsia="Calibri" w:hAnsi="Segoe UI" w:cs="Segoe UI"/>
                <w:sz w:val="18"/>
                <w:szCs w:val="18"/>
              </w:rPr>
            </w:pPr>
            <w:r w:rsidRPr="00FD4134">
              <w:rPr>
                <w:rFonts w:ascii="Segoe UI" w:eastAsia="Calibri" w:hAnsi="Segoe UI" w:cs="Segoe UI"/>
                <w:sz w:val="18"/>
                <w:szCs w:val="18"/>
              </w:rPr>
              <w:t>01</w:t>
            </w:r>
          </w:p>
        </w:tc>
        <w:tc>
          <w:tcPr>
            <w:tcW w:w="978" w:type="dxa"/>
            <w:shd w:val="clear" w:color="auto" w:fill="D9D9D9" w:themeFill="background1" w:themeFillShade="D9"/>
          </w:tcPr>
          <w:p w14:paraId="1F5C2F39"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2177" w:type="dxa"/>
            <w:shd w:val="clear" w:color="auto" w:fill="D9D9D9" w:themeFill="background1" w:themeFillShade="D9"/>
          </w:tcPr>
          <w:p w14:paraId="2E8C6005" w14:textId="77777777" w:rsidR="00146010" w:rsidRPr="00FD4134" w:rsidRDefault="00146010" w:rsidP="00FD4134">
            <w:pPr>
              <w:tabs>
                <w:tab w:val="left" w:pos="3667"/>
              </w:tabs>
              <w:spacing w:line="360" w:lineRule="auto"/>
              <w:ind w:left="-108"/>
              <w:rPr>
                <w:rFonts w:ascii="Segoe UI" w:eastAsia="Calibri" w:hAnsi="Segoe UI" w:cs="Segoe UI"/>
                <w:sz w:val="18"/>
                <w:szCs w:val="18"/>
              </w:rPr>
            </w:pPr>
          </w:p>
        </w:tc>
        <w:tc>
          <w:tcPr>
            <w:tcW w:w="2677" w:type="dxa"/>
            <w:shd w:val="clear" w:color="auto" w:fill="D9D9D9" w:themeFill="background1" w:themeFillShade="D9"/>
          </w:tcPr>
          <w:p w14:paraId="5A4C7023" w14:textId="77777777" w:rsidR="00146010" w:rsidRPr="00FD4134" w:rsidRDefault="00146010" w:rsidP="00FD4134">
            <w:pPr>
              <w:tabs>
                <w:tab w:val="left" w:pos="3667"/>
              </w:tabs>
              <w:spacing w:line="360" w:lineRule="auto"/>
              <w:rPr>
                <w:rFonts w:ascii="Segoe UI" w:eastAsia="Calibri" w:hAnsi="Segoe UI" w:cs="Segoe UI"/>
                <w:sz w:val="18"/>
                <w:szCs w:val="18"/>
              </w:rPr>
            </w:pPr>
            <w:r w:rsidRPr="00FD4134">
              <w:rPr>
                <w:rFonts w:ascii="Segoe UI" w:eastAsia="Calibri" w:hAnsi="Segoe UI" w:cs="Segoe UI"/>
                <w:sz w:val="18"/>
                <w:szCs w:val="18"/>
              </w:rPr>
              <w:t>1</w:t>
            </w:r>
            <w:r w:rsidRPr="00FD4134">
              <w:rPr>
                <w:rFonts w:ascii="Segoe UI" w:eastAsia="Calibri" w:hAnsi="Segoe UI" w:cs="Segoe UI"/>
                <w:sz w:val="18"/>
                <w:szCs w:val="18"/>
                <w:vertAlign w:val="superscript"/>
              </w:rPr>
              <w:t>e</w:t>
            </w:r>
            <w:r w:rsidRPr="00FD4134">
              <w:rPr>
                <w:rFonts w:ascii="Segoe UI" w:eastAsia="Calibri" w:hAnsi="Segoe UI" w:cs="Segoe UI"/>
                <w:sz w:val="18"/>
                <w:szCs w:val="18"/>
              </w:rPr>
              <w:t xml:space="preserve"> </w:t>
            </w:r>
            <w:proofErr w:type="spellStart"/>
            <w:r w:rsidRPr="00FD4134">
              <w:rPr>
                <w:rFonts w:ascii="Segoe UI" w:eastAsia="Calibri" w:hAnsi="Segoe UI" w:cs="Segoe UI"/>
                <w:sz w:val="18"/>
                <w:szCs w:val="18"/>
              </w:rPr>
              <w:t>definitieve</w:t>
            </w:r>
            <w:proofErr w:type="spellEnd"/>
            <w:r w:rsidRPr="00FD4134">
              <w:rPr>
                <w:rFonts w:ascii="Segoe UI" w:eastAsia="Calibri" w:hAnsi="Segoe UI" w:cs="Segoe UI"/>
                <w:sz w:val="18"/>
                <w:szCs w:val="18"/>
              </w:rPr>
              <w:t xml:space="preserve"> versie</w:t>
            </w:r>
          </w:p>
        </w:tc>
        <w:tc>
          <w:tcPr>
            <w:tcW w:w="1813" w:type="dxa"/>
            <w:shd w:val="clear" w:color="auto" w:fill="D9D9D9" w:themeFill="background1" w:themeFillShade="D9"/>
          </w:tcPr>
          <w:p w14:paraId="4176E421" w14:textId="77777777" w:rsidR="00146010" w:rsidRPr="00FD4134" w:rsidRDefault="00146010" w:rsidP="00FD4134">
            <w:pPr>
              <w:tabs>
                <w:tab w:val="left" w:pos="3667"/>
              </w:tabs>
              <w:spacing w:line="360" w:lineRule="auto"/>
              <w:rPr>
                <w:rFonts w:ascii="Segoe UI" w:eastAsia="Calibri" w:hAnsi="Segoe UI" w:cs="Segoe UI"/>
                <w:sz w:val="18"/>
                <w:szCs w:val="18"/>
              </w:rPr>
            </w:pPr>
          </w:p>
        </w:tc>
      </w:tr>
      <w:tr w:rsidR="00146010" w:rsidRPr="00FD4134" w14:paraId="4C1B06C2" w14:textId="77777777" w:rsidTr="00FD4134">
        <w:tc>
          <w:tcPr>
            <w:tcW w:w="860" w:type="dxa"/>
            <w:shd w:val="clear" w:color="auto" w:fill="auto"/>
          </w:tcPr>
          <w:p w14:paraId="5B531221"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978" w:type="dxa"/>
            <w:shd w:val="clear" w:color="auto" w:fill="auto"/>
          </w:tcPr>
          <w:p w14:paraId="1CEB60FE"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2177" w:type="dxa"/>
            <w:shd w:val="clear" w:color="auto" w:fill="auto"/>
          </w:tcPr>
          <w:p w14:paraId="0CF4C46C" w14:textId="77777777" w:rsidR="00146010" w:rsidRPr="00FD4134" w:rsidRDefault="00146010" w:rsidP="00FD4134">
            <w:pPr>
              <w:tabs>
                <w:tab w:val="left" w:pos="3667"/>
              </w:tabs>
              <w:spacing w:line="360" w:lineRule="auto"/>
              <w:ind w:left="-108"/>
              <w:rPr>
                <w:rFonts w:ascii="Segoe UI" w:eastAsia="Calibri" w:hAnsi="Segoe UI" w:cs="Segoe UI"/>
                <w:sz w:val="18"/>
                <w:szCs w:val="18"/>
              </w:rPr>
            </w:pPr>
          </w:p>
        </w:tc>
        <w:tc>
          <w:tcPr>
            <w:tcW w:w="2677" w:type="dxa"/>
            <w:shd w:val="clear" w:color="auto" w:fill="auto"/>
          </w:tcPr>
          <w:p w14:paraId="2520160A"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1813" w:type="dxa"/>
            <w:shd w:val="clear" w:color="auto" w:fill="auto"/>
          </w:tcPr>
          <w:p w14:paraId="5AFA36F4" w14:textId="77777777" w:rsidR="00146010" w:rsidRPr="00FD4134" w:rsidRDefault="00146010" w:rsidP="00FD4134">
            <w:pPr>
              <w:tabs>
                <w:tab w:val="left" w:pos="3667"/>
              </w:tabs>
              <w:spacing w:line="360" w:lineRule="auto"/>
              <w:rPr>
                <w:rFonts w:ascii="Segoe UI" w:eastAsia="Calibri" w:hAnsi="Segoe UI" w:cs="Segoe UI"/>
                <w:sz w:val="18"/>
                <w:szCs w:val="18"/>
              </w:rPr>
            </w:pPr>
          </w:p>
        </w:tc>
      </w:tr>
      <w:tr w:rsidR="00146010" w:rsidRPr="00FD4134" w14:paraId="6E6488B4" w14:textId="77777777" w:rsidTr="00FD4134">
        <w:tc>
          <w:tcPr>
            <w:tcW w:w="860" w:type="dxa"/>
            <w:shd w:val="clear" w:color="auto" w:fill="D9D9D9" w:themeFill="background1" w:themeFillShade="D9"/>
          </w:tcPr>
          <w:p w14:paraId="43DF0B54"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978" w:type="dxa"/>
            <w:shd w:val="clear" w:color="auto" w:fill="D9D9D9" w:themeFill="background1" w:themeFillShade="D9"/>
          </w:tcPr>
          <w:p w14:paraId="5EC280F6"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2177" w:type="dxa"/>
            <w:shd w:val="clear" w:color="auto" w:fill="D9D9D9" w:themeFill="background1" w:themeFillShade="D9"/>
          </w:tcPr>
          <w:p w14:paraId="66DA4956" w14:textId="77777777" w:rsidR="00146010" w:rsidRPr="00FD4134" w:rsidRDefault="00146010" w:rsidP="00FD4134">
            <w:pPr>
              <w:tabs>
                <w:tab w:val="left" w:pos="3667"/>
              </w:tabs>
              <w:spacing w:line="360" w:lineRule="auto"/>
              <w:ind w:left="-108"/>
              <w:rPr>
                <w:rFonts w:ascii="Segoe UI" w:eastAsia="Calibri" w:hAnsi="Segoe UI" w:cs="Segoe UI"/>
                <w:sz w:val="18"/>
                <w:szCs w:val="18"/>
              </w:rPr>
            </w:pPr>
          </w:p>
        </w:tc>
        <w:tc>
          <w:tcPr>
            <w:tcW w:w="2677" w:type="dxa"/>
            <w:shd w:val="clear" w:color="auto" w:fill="D9D9D9" w:themeFill="background1" w:themeFillShade="D9"/>
          </w:tcPr>
          <w:p w14:paraId="5F3C5EA1"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1813" w:type="dxa"/>
            <w:shd w:val="clear" w:color="auto" w:fill="D9D9D9" w:themeFill="background1" w:themeFillShade="D9"/>
          </w:tcPr>
          <w:p w14:paraId="2A072007" w14:textId="77777777" w:rsidR="00146010" w:rsidRPr="00FD4134" w:rsidRDefault="00146010" w:rsidP="00FD4134">
            <w:pPr>
              <w:tabs>
                <w:tab w:val="left" w:pos="3667"/>
              </w:tabs>
              <w:spacing w:line="360" w:lineRule="auto"/>
              <w:rPr>
                <w:rFonts w:ascii="Segoe UI" w:eastAsia="Calibri" w:hAnsi="Segoe UI" w:cs="Segoe UI"/>
                <w:sz w:val="18"/>
                <w:szCs w:val="18"/>
              </w:rPr>
            </w:pPr>
          </w:p>
        </w:tc>
      </w:tr>
      <w:tr w:rsidR="00146010" w:rsidRPr="00FD4134" w14:paraId="77E1E3F8" w14:textId="77777777" w:rsidTr="00FD4134">
        <w:tc>
          <w:tcPr>
            <w:tcW w:w="860" w:type="dxa"/>
            <w:shd w:val="clear" w:color="auto" w:fill="auto"/>
          </w:tcPr>
          <w:p w14:paraId="21DD4B44"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978" w:type="dxa"/>
            <w:shd w:val="clear" w:color="auto" w:fill="auto"/>
          </w:tcPr>
          <w:p w14:paraId="419D3C81"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2177" w:type="dxa"/>
            <w:shd w:val="clear" w:color="auto" w:fill="auto"/>
          </w:tcPr>
          <w:p w14:paraId="482701AC" w14:textId="77777777" w:rsidR="00146010" w:rsidRPr="00FD4134" w:rsidRDefault="00146010" w:rsidP="00FD4134">
            <w:pPr>
              <w:tabs>
                <w:tab w:val="left" w:pos="3667"/>
              </w:tabs>
              <w:spacing w:line="360" w:lineRule="auto"/>
              <w:ind w:left="-108"/>
              <w:rPr>
                <w:rFonts w:ascii="Segoe UI" w:eastAsia="Calibri" w:hAnsi="Segoe UI" w:cs="Segoe UI"/>
                <w:sz w:val="18"/>
                <w:szCs w:val="18"/>
              </w:rPr>
            </w:pPr>
          </w:p>
        </w:tc>
        <w:tc>
          <w:tcPr>
            <w:tcW w:w="2677" w:type="dxa"/>
            <w:shd w:val="clear" w:color="auto" w:fill="auto"/>
          </w:tcPr>
          <w:p w14:paraId="1B77F10A"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1813" w:type="dxa"/>
            <w:shd w:val="clear" w:color="auto" w:fill="auto"/>
          </w:tcPr>
          <w:p w14:paraId="6366C008" w14:textId="77777777" w:rsidR="00146010" w:rsidRPr="00FD4134" w:rsidRDefault="00146010" w:rsidP="00FD4134">
            <w:pPr>
              <w:tabs>
                <w:tab w:val="left" w:pos="3667"/>
              </w:tabs>
              <w:spacing w:line="360" w:lineRule="auto"/>
              <w:rPr>
                <w:rFonts w:ascii="Segoe UI" w:eastAsia="Calibri" w:hAnsi="Segoe UI" w:cs="Segoe UI"/>
                <w:sz w:val="18"/>
                <w:szCs w:val="18"/>
              </w:rPr>
            </w:pPr>
          </w:p>
        </w:tc>
      </w:tr>
      <w:tr w:rsidR="00146010" w:rsidRPr="00FD4134" w14:paraId="7596E6C7" w14:textId="77777777" w:rsidTr="00FD4134">
        <w:tc>
          <w:tcPr>
            <w:tcW w:w="860" w:type="dxa"/>
            <w:shd w:val="clear" w:color="auto" w:fill="D9D9D9" w:themeFill="background1" w:themeFillShade="D9"/>
          </w:tcPr>
          <w:p w14:paraId="2FF3A4F8"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978" w:type="dxa"/>
            <w:shd w:val="clear" w:color="auto" w:fill="D9D9D9" w:themeFill="background1" w:themeFillShade="D9"/>
          </w:tcPr>
          <w:p w14:paraId="310C8BF2"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2177" w:type="dxa"/>
            <w:shd w:val="clear" w:color="auto" w:fill="D9D9D9" w:themeFill="background1" w:themeFillShade="D9"/>
          </w:tcPr>
          <w:p w14:paraId="49619230" w14:textId="77777777" w:rsidR="00146010" w:rsidRPr="00FD4134" w:rsidRDefault="00146010" w:rsidP="00FD4134">
            <w:pPr>
              <w:tabs>
                <w:tab w:val="left" w:pos="3667"/>
              </w:tabs>
              <w:spacing w:line="360" w:lineRule="auto"/>
              <w:ind w:left="-108"/>
              <w:rPr>
                <w:rFonts w:ascii="Segoe UI" w:eastAsia="Calibri" w:hAnsi="Segoe UI" w:cs="Segoe UI"/>
                <w:sz w:val="18"/>
                <w:szCs w:val="18"/>
              </w:rPr>
            </w:pPr>
          </w:p>
        </w:tc>
        <w:tc>
          <w:tcPr>
            <w:tcW w:w="2677" w:type="dxa"/>
            <w:shd w:val="clear" w:color="auto" w:fill="D9D9D9" w:themeFill="background1" w:themeFillShade="D9"/>
          </w:tcPr>
          <w:p w14:paraId="3F321C05" w14:textId="77777777" w:rsidR="00146010" w:rsidRPr="00FD4134" w:rsidRDefault="00146010" w:rsidP="00FD4134">
            <w:pPr>
              <w:tabs>
                <w:tab w:val="left" w:pos="3667"/>
              </w:tabs>
              <w:spacing w:line="360" w:lineRule="auto"/>
              <w:rPr>
                <w:rFonts w:ascii="Segoe UI" w:eastAsia="Calibri" w:hAnsi="Segoe UI" w:cs="Segoe UI"/>
                <w:sz w:val="18"/>
                <w:szCs w:val="18"/>
              </w:rPr>
            </w:pPr>
          </w:p>
        </w:tc>
        <w:tc>
          <w:tcPr>
            <w:tcW w:w="1813" w:type="dxa"/>
            <w:shd w:val="clear" w:color="auto" w:fill="D9D9D9" w:themeFill="background1" w:themeFillShade="D9"/>
          </w:tcPr>
          <w:p w14:paraId="0069CAD4" w14:textId="77777777" w:rsidR="00146010" w:rsidRPr="00FD4134" w:rsidRDefault="00146010" w:rsidP="00FD4134">
            <w:pPr>
              <w:tabs>
                <w:tab w:val="left" w:pos="3667"/>
              </w:tabs>
              <w:spacing w:line="360" w:lineRule="auto"/>
              <w:rPr>
                <w:rFonts w:ascii="Segoe UI" w:eastAsia="Calibri" w:hAnsi="Segoe UI" w:cs="Segoe UI"/>
                <w:sz w:val="18"/>
                <w:szCs w:val="18"/>
              </w:rPr>
            </w:pPr>
          </w:p>
        </w:tc>
      </w:tr>
      <w:tr w:rsidR="00146010" w:rsidRPr="00FD4134" w14:paraId="76775EBA" w14:textId="77777777" w:rsidTr="00FD4134">
        <w:tc>
          <w:tcPr>
            <w:tcW w:w="860" w:type="dxa"/>
            <w:shd w:val="clear" w:color="auto" w:fill="auto"/>
          </w:tcPr>
          <w:p w14:paraId="3920503D" w14:textId="77777777" w:rsidR="00146010" w:rsidRPr="00FD4134" w:rsidRDefault="00146010" w:rsidP="00692D37">
            <w:pPr>
              <w:tabs>
                <w:tab w:val="left" w:pos="3667"/>
              </w:tabs>
              <w:rPr>
                <w:rFonts w:ascii="Segoe UI" w:eastAsia="Calibri" w:hAnsi="Segoe UI" w:cs="Segoe UI"/>
                <w:sz w:val="18"/>
                <w:szCs w:val="18"/>
              </w:rPr>
            </w:pPr>
          </w:p>
        </w:tc>
        <w:tc>
          <w:tcPr>
            <w:tcW w:w="978" w:type="dxa"/>
            <w:shd w:val="clear" w:color="auto" w:fill="auto"/>
          </w:tcPr>
          <w:p w14:paraId="27B30443" w14:textId="77777777" w:rsidR="00146010" w:rsidRPr="00FD4134" w:rsidRDefault="00146010" w:rsidP="00692D37">
            <w:pPr>
              <w:tabs>
                <w:tab w:val="left" w:pos="3667"/>
              </w:tabs>
              <w:rPr>
                <w:rFonts w:ascii="Segoe UI" w:eastAsia="Calibri" w:hAnsi="Segoe UI" w:cs="Segoe UI"/>
                <w:sz w:val="18"/>
                <w:szCs w:val="18"/>
              </w:rPr>
            </w:pPr>
          </w:p>
        </w:tc>
        <w:tc>
          <w:tcPr>
            <w:tcW w:w="2177" w:type="dxa"/>
            <w:shd w:val="clear" w:color="auto" w:fill="auto"/>
          </w:tcPr>
          <w:p w14:paraId="19B7387D" w14:textId="77777777" w:rsidR="00146010" w:rsidRPr="00FD4134" w:rsidRDefault="00146010" w:rsidP="00692D37">
            <w:pPr>
              <w:tabs>
                <w:tab w:val="left" w:pos="3667"/>
              </w:tabs>
              <w:ind w:left="-108"/>
              <w:rPr>
                <w:rFonts w:ascii="Segoe UI" w:eastAsia="Calibri" w:hAnsi="Segoe UI" w:cs="Segoe UI"/>
                <w:sz w:val="18"/>
                <w:szCs w:val="18"/>
              </w:rPr>
            </w:pPr>
          </w:p>
        </w:tc>
        <w:tc>
          <w:tcPr>
            <w:tcW w:w="2677" w:type="dxa"/>
            <w:shd w:val="clear" w:color="auto" w:fill="auto"/>
          </w:tcPr>
          <w:p w14:paraId="24FEC517" w14:textId="77777777" w:rsidR="00146010" w:rsidRPr="00FD4134" w:rsidRDefault="00146010" w:rsidP="00692D37">
            <w:pPr>
              <w:tabs>
                <w:tab w:val="left" w:pos="3667"/>
              </w:tabs>
              <w:rPr>
                <w:rFonts w:ascii="Segoe UI" w:eastAsia="Calibri" w:hAnsi="Segoe UI" w:cs="Segoe UI"/>
                <w:sz w:val="18"/>
                <w:szCs w:val="18"/>
              </w:rPr>
            </w:pPr>
          </w:p>
        </w:tc>
        <w:tc>
          <w:tcPr>
            <w:tcW w:w="1813" w:type="dxa"/>
            <w:shd w:val="clear" w:color="auto" w:fill="auto"/>
          </w:tcPr>
          <w:p w14:paraId="5CDBC73D" w14:textId="77777777" w:rsidR="00146010" w:rsidRPr="00FD4134" w:rsidRDefault="00146010" w:rsidP="00692D37">
            <w:pPr>
              <w:tabs>
                <w:tab w:val="left" w:pos="3667"/>
              </w:tabs>
              <w:rPr>
                <w:rFonts w:ascii="Segoe UI" w:eastAsia="Calibri" w:hAnsi="Segoe UI" w:cs="Segoe UI"/>
                <w:sz w:val="18"/>
                <w:szCs w:val="18"/>
              </w:rPr>
            </w:pPr>
          </w:p>
        </w:tc>
      </w:tr>
    </w:tbl>
    <w:p w14:paraId="5C79F12A" w14:textId="77777777" w:rsidR="00146010" w:rsidRPr="00FD4134" w:rsidRDefault="00146010" w:rsidP="00146010">
      <w:pPr>
        <w:tabs>
          <w:tab w:val="left" w:pos="3667"/>
        </w:tabs>
        <w:ind w:left="360"/>
        <w:rPr>
          <w:rFonts w:ascii="Segoe UI" w:hAnsi="Segoe UI" w:cs="Segoe UI"/>
          <w:sz w:val="18"/>
          <w:szCs w:val="18"/>
        </w:rPr>
      </w:pPr>
      <w:r w:rsidRPr="00FD4134">
        <w:rPr>
          <w:rFonts w:ascii="Segoe UI" w:hAnsi="Segoe UI" w:cs="Segoe UI"/>
          <w:sz w:val="18"/>
          <w:szCs w:val="18"/>
        </w:rPr>
        <w:tab/>
      </w:r>
    </w:p>
    <w:p w14:paraId="4D25D22A" w14:textId="77777777" w:rsidR="00146010" w:rsidRPr="00FD4134" w:rsidRDefault="00146010" w:rsidP="00146010">
      <w:pPr>
        <w:ind w:left="360"/>
        <w:rPr>
          <w:rFonts w:ascii="Segoe UI" w:hAnsi="Segoe UI" w:cs="Segoe UI"/>
          <w:sz w:val="18"/>
          <w:szCs w:val="18"/>
        </w:rPr>
      </w:pPr>
    </w:p>
    <w:p w14:paraId="3EFC8367" w14:textId="77777777" w:rsidR="00146010" w:rsidRPr="00FD4134" w:rsidRDefault="00146010" w:rsidP="00146010">
      <w:pPr>
        <w:ind w:left="360"/>
        <w:rPr>
          <w:rFonts w:ascii="Segoe UI" w:hAnsi="Segoe UI" w:cs="Segoe UI"/>
          <w:sz w:val="18"/>
          <w:szCs w:val="18"/>
        </w:rPr>
      </w:pPr>
    </w:p>
    <w:p w14:paraId="4DF5F21B" w14:textId="77777777" w:rsidR="002444C6" w:rsidRDefault="00146010" w:rsidP="00146010">
      <w:pPr>
        <w:rPr>
          <w:rFonts w:ascii="Segoe UI" w:hAnsi="Segoe UI" w:cs="Segoe UI"/>
          <w:b/>
          <w:bCs/>
          <w:sz w:val="18"/>
          <w:szCs w:val="18"/>
          <w:lang w:val="nl-BE"/>
        </w:rPr>
      </w:pPr>
      <w:r w:rsidRPr="00FD4134">
        <w:rPr>
          <w:rFonts w:ascii="Segoe UI" w:hAnsi="Segoe UI" w:cs="Segoe UI"/>
          <w:b/>
          <w:bCs/>
          <w:sz w:val="18"/>
          <w:szCs w:val="18"/>
          <w:lang w:val="nl-BE"/>
        </w:rPr>
        <w:br w:type="page"/>
      </w:r>
    </w:p>
    <w:p w14:paraId="1B88BF99" w14:textId="5D72C4D3" w:rsidR="002444C6" w:rsidRPr="00FD4134" w:rsidRDefault="002444C6" w:rsidP="002444C6">
      <w:pPr>
        <w:rPr>
          <w:rFonts w:ascii="Segoe UI" w:hAnsi="Segoe UI" w:cs="Segoe UI"/>
          <w:b/>
          <w:bCs/>
          <w:lang w:val="nl-BE"/>
        </w:rPr>
      </w:pPr>
      <w:r>
        <w:rPr>
          <w:rFonts w:ascii="Segoe UI" w:hAnsi="Segoe UI" w:cs="Segoe UI"/>
          <w:b/>
          <w:bCs/>
          <w:color w:val="20A570"/>
          <w:lang w:val="nl-BE"/>
        </w:rPr>
        <w:lastRenderedPageBreak/>
        <w:t>Toepassingsgebied</w:t>
      </w:r>
    </w:p>
    <w:p w14:paraId="682B1AE9" w14:textId="77777777" w:rsidR="002444C6" w:rsidRPr="00FD4134" w:rsidRDefault="002444C6" w:rsidP="002444C6">
      <w:pPr>
        <w:tabs>
          <w:tab w:val="num" w:pos="540"/>
        </w:tabs>
        <w:ind w:left="540" w:hanging="540"/>
        <w:rPr>
          <w:rFonts w:ascii="Segoe UI" w:hAnsi="Segoe UI" w:cs="Segoe UI"/>
          <w:sz w:val="18"/>
          <w:szCs w:val="18"/>
          <w:lang w:val="nl-BE"/>
        </w:rPr>
      </w:pPr>
    </w:p>
    <w:p w14:paraId="69020E1B" w14:textId="276918D5" w:rsidR="001D39BC" w:rsidRPr="00FD4134" w:rsidRDefault="001D39BC" w:rsidP="000F25C7">
      <w:pPr>
        <w:rPr>
          <w:rFonts w:ascii="Segoe UI" w:hAnsi="Segoe UI" w:cs="Segoe UI"/>
          <w:sz w:val="18"/>
          <w:szCs w:val="18"/>
          <w:lang w:val="nl-NL"/>
        </w:rPr>
      </w:pPr>
      <w:r w:rsidRPr="00FD4134">
        <w:rPr>
          <w:rFonts w:ascii="Segoe UI" w:hAnsi="Segoe UI" w:cs="Segoe UI"/>
          <w:sz w:val="18"/>
          <w:szCs w:val="18"/>
          <w:lang w:val="nl-NL"/>
        </w:rPr>
        <w:t xml:space="preserve">Dit document bevat de analyse van explosierisico’s binnen het bedrijf ten gevolge van het laden van </w:t>
      </w:r>
      <w:r w:rsidR="002444C6">
        <w:rPr>
          <w:rFonts w:ascii="Segoe UI" w:hAnsi="Segoe UI" w:cs="Segoe UI"/>
          <w:sz w:val="18"/>
          <w:szCs w:val="18"/>
          <w:lang w:val="nl-NL"/>
        </w:rPr>
        <w:t xml:space="preserve">lood-zuur </w:t>
      </w:r>
      <w:r w:rsidR="00256428">
        <w:rPr>
          <w:rFonts w:ascii="Segoe UI" w:hAnsi="Segoe UI" w:cs="Segoe UI"/>
          <w:sz w:val="18"/>
          <w:szCs w:val="18"/>
          <w:lang w:val="nl-NL"/>
        </w:rPr>
        <w:t>‘</w:t>
      </w:r>
      <w:r w:rsidR="002444C6">
        <w:rPr>
          <w:rFonts w:ascii="Segoe UI" w:hAnsi="Segoe UI" w:cs="Segoe UI"/>
          <w:sz w:val="18"/>
          <w:szCs w:val="18"/>
          <w:lang w:val="nl-NL"/>
        </w:rPr>
        <w:t>natte</w:t>
      </w:r>
      <w:r w:rsidR="00256428">
        <w:rPr>
          <w:rFonts w:ascii="Segoe UI" w:hAnsi="Segoe UI" w:cs="Segoe UI"/>
          <w:sz w:val="18"/>
          <w:szCs w:val="18"/>
          <w:lang w:val="nl-NL"/>
        </w:rPr>
        <w:t>’</w:t>
      </w:r>
      <w:r w:rsidR="002444C6">
        <w:rPr>
          <w:rFonts w:ascii="Segoe UI" w:hAnsi="Segoe UI" w:cs="Segoe UI"/>
          <w:sz w:val="18"/>
          <w:szCs w:val="18"/>
          <w:lang w:val="nl-NL"/>
        </w:rPr>
        <w:t xml:space="preserve"> </w:t>
      </w:r>
      <w:r w:rsidRPr="00FD4134">
        <w:rPr>
          <w:rFonts w:ascii="Segoe UI" w:hAnsi="Segoe UI" w:cs="Segoe UI"/>
          <w:sz w:val="18"/>
          <w:szCs w:val="18"/>
          <w:lang w:val="nl-NL"/>
        </w:rPr>
        <w:t>accu’s van transportmiddelen. In het document wordt aangegeven op welke wijze deze risico’s tot een minimum beperkt worden</w:t>
      </w:r>
      <w:r w:rsidR="002444C6">
        <w:rPr>
          <w:rFonts w:ascii="Segoe UI" w:hAnsi="Segoe UI" w:cs="Segoe UI"/>
          <w:sz w:val="18"/>
          <w:szCs w:val="18"/>
          <w:lang w:val="nl-NL"/>
        </w:rPr>
        <w:t>.</w:t>
      </w:r>
    </w:p>
    <w:p w14:paraId="0EE3FECD" w14:textId="77777777" w:rsidR="00692D37" w:rsidRPr="00FD4134" w:rsidRDefault="00692D37" w:rsidP="000F25C7">
      <w:pPr>
        <w:rPr>
          <w:rFonts w:ascii="Segoe UI" w:hAnsi="Segoe UI" w:cs="Segoe UI"/>
          <w:sz w:val="18"/>
          <w:szCs w:val="18"/>
          <w:lang w:val="nl-NL"/>
        </w:rPr>
      </w:pPr>
      <w:r w:rsidRPr="00FD4134">
        <w:rPr>
          <w:rFonts w:ascii="Segoe UI" w:hAnsi="Segoe UI" w:cs="Segoe UI"/>
          <w:sz w:val="18"/>
          <w:szCs w:val="18"/>
          <w:lang w:val="nl-NL"/>
        </w:rPr>
        <w:t>Het betref</w:t>
      </w:r>
      <w:r w:rsidR="001D39BC" w:rsidRPr="00FD4134">
        <w:rPr>
          <w:rFonts w:ascii="Segoe UI" w:hAnsi="Segoe UI" w:cs="Segoe UI"/>
          <w:sz w:val="18"/>
          <w:szCs w:val="18"/>
          <w:lang w:val="nl-NL"/>
        </w:rPr>
        <w:t>t</w:t>
      </w:r>
      <w:r w:rsidRPr="00FD4134">
        <w:rPr>
          <w:rFonts w:ascii="Segoe UI" w:hAnsi="Segoe UI" w:cs="Segoe UI"/>
          <w:sz w:val="18"/>
          <w:szCs w:val="18"/>
          <w:lang w:val="nl-NL"/>
        </w:rPr>
        <w:t xml:space="preserve"> diverse plaatsen in de verschillende werkplaatsen en opslagplaatsen die ingericht zijn voor het laden van de batterij van </w:t>
      </w:r>
      <w:r w:rsidR="008668AB" w:rsidRPr="00FD4134">
        <w:rPr>
          <w:rFonts w:ascii="Segoe UI" w:hAnsi="Segoe UI" w:cs="Segoe UI"/>
          <w:sz w:val="18"/>
          <w:szCs w:val="18"/>
          <w:lang w:val="nl-NL"/>
        </w:rPr>
        <w:t>interne transportmiddelen</w:t>
      </w:r>
      <w:r w:rsidR="001D39BC" w:rsidRPr="00FD4134">
        <w:rPr>
          <w:rFonts w:ascii="Segoe UI" w:hAnsi="Segoe UI" w:cs="Segoe UI"/>
          <w:sz w:val="18"/>
          <w:szCs w:val="18"/>
          <w:lang w:val="nl-NL"/>
        </w:rPr>
        <w:t>.</w:t>
      </w:r>
    </w:p>
    <w:p w14:paraId="5BB2B28C" w14:textId="77777777" w:rsidR="00692D37" w:rsidRPr="00FD4134" w:rsidRDefault="00692D37" w:rsidP="000F25C7">
      <w:pPr>
        <w:rPr>
          <w:rFonts w:ascii="Segoe UI" w:hAnsi="Segoe UI" w:cs="Segoe UI"/>
          <w:sz w:val="18"/>
          <w:szCs w:val="18"/>
          <w:lang w:val="nl-NL"/>
        </w:rPr>
      </w:pPr>
      <w:r w:rsidRPr="00FD4134">
        <w:rPr>
          <w:rFonts w:ascii="Segoe UI" w:hAnsi="Segoe UI" w:cs="Segoe UI"/>
          <w:sz w:val="18"/>
          <w:szCs w:val="18"/>
          <w:lang w:val="nl-NL"/>
        </w:rPr>
        <w:t xml:space="preserve">De batterijen blijven in de voertuigen </w:t>
      </w:r>
      <w:r w:rsidR="001D39BC" w:rsidRPr="00FD4134">
        <w:rPr>
          <w:rFonts w:ascii="Segoe UI" w:hAnsi="Segoe UI" w:cs="Segoe UI"/>
          <w:sz w:val="18"/>
          <w:szCs w:val="18"/>
          <w:lang w:val="nl-NL"/>
        </w:rPr>
        <w:t>bij</w:t>
      </w:r>
      <w:r w:rsidRPr="00FD4134">
        <w:rPr>
          <w:rFonts w:ascii="Segoe UI" w:hAnsi="Segoe UI" w:cs="Segoe UI"/>
          <w:sz w:val="18"/>
          <w:szCs w:val="18"/>
          <w:lang w:val="nl-NL"/>
        </w:rPr>
        <w:t xml:space="preserve"> het laden. </w:t>
      </w:r>
    </w:p>
    <w:p w14:paraId="4B6261F9" w14:textId="47EE93C7" w:rsidR="002444C6" w:rsidRPr="00FD4134" w:rsidRDefault="002444C6" w:rsidP="002444C6">
      <w:pPr>
        <w:rPr>
          <w:rFonts w:ascii="Segoe UI" w:hAnsi="Segoe UI" w:cs="Segoe UI"/>
          <w:sz w:val="18"/>
          <w:szCs w:val="18"/>
          <w:lang w:val="nl-NL"/>
        </w:rPr>
      </w:pPr>
      <w:r>
        <w:rPr>
          <w:rFonts w:ascii="Segoe UI" w:hAnsi="Segoe UI" w:cs="Segoe UI"/>
          <w:sz w:val="18"/>
          <w:szCs w:val="18"/>
          <w:lang w:val="nl-NL"/>
        </w:rPr>
        <w:t>Onderhoudsvrij (droge) lood-zuur accu’s (gel en ADM) kunnen ook waterstof uitstoten tijdens het laden, maar dat is maar een fractie van wat natte accu</w:t>
      </w:r>
      <w:r w:rsidR="00256428">
        <w:rPr>
          <w:rFonts w:ascii="Segoe UI" w:hAnsi="Segoe UI" w:cs="Segoe UI"/>
          <w:sz w:val="18"/>
          <w:szCs w:val="18"/>
          <w:lang w:val="nl-NL"/>
        </w:rPr>
        <w:t>’</w:t>
      </w:r>
      <w:r>
        <w:rPr>
          <w:rFonts w:ascii="Segoe UI" w:hAnsi="Segoe UI" w:cs="Segoe UI"/>
          <w:sz w:val="18"/>
          <w:szCs w:val="18"/>
          <w:lang w:val="nl-NL"/>
        </w:rPr>
        <w:t>s uitstoten</w:t>
      </w:r>
      <w:r w:rsidR="00256428">
        <w:rPr>
          <w:rFonts w:ascii="Segoe UI" w:hAnsi="Segoe UI" w:cs="Segoe UI"/>
          <w:sz w:val="18"/>
          <w:szCs w:val="18"/>
          <w:lang w:val="nl-NL"/>
        </w:rPr>
        <w:t xml:space="preserve"> en zijn daarom meestal niet relevant voor deze beoordeling. Bij twijfels raadpleeg de leverancier van de accu’s over het explosiegevaar t.g.v. waterstof</w:t>
      </w:r>
    </w:p>
    <w:p w14:paraId="717887E9" w14:textId="77777777" w:rsidR="00692D37" w:rsidRPr="00FD4134" w:rsidRDefault="00692D37">
      <w:pPr>
        <w:rPr>
          <w:rFonts w:ascii="Segoe UI" w:hAnsi="Segoe UI" w:cs="Segoe UI"/>
          <w:sz w:val="18"/>
          <w:szCs w:val="18"/>
          <w:lang w:val="nl-NL"/>
        </w:rPr>
      </w:pPr>
    </w:p>
    <w:p w14:paraId="3802FACB" w14:textId="77777777" w:rsidR="00692D37" w:rsidRPr="00FD4134" w:rsidRDefault="00692D37">
      <w:pPr>
        <w:rPr>
          <w:rFonts w:ascii="Segoe UI" w:hAnsi="Segoe UI" w:cs="Segoe UI"/>
          <w:sz w:val="18"/>
          <w:szCs w:val="18"/>
          <w:lang w:val="nl-BE"/>
        </w:rPr>
      </w:pPr>
    </w:p>
    <w:p w14:paraId="655C0F0B" w14:textId="77777777" w:rsidR="00692D37" w:rsidRPr="00FD4134" w:rsidRDefault="00692D37" w:rsidP="00FD4134">
      <w:pPr>
        <w:numPr>
          <w:ilvl w:val="0"/>
          <w:numId w:val="10"/>
        </w:numPr>
        <w:tabs>
          <w:tab w:val="clear" w:pos="720"/>
          <w:tab w:val="num" w:pos="284"/>
        </w:tabs>
        <w:rPr>
          <w:rFonts w:ascii="Segoe UI" w:hAnsi="Segoe UI" w:cs="Segoe UI"/>
          <w:b/>
          <w:bCs/>
          <w:color w:val="20A570"/>
          <w:lang w:val="nl-BE"/>
        </w:rPr>
      </w:pPr>
      <w:r w:rsidRPr="00FD4134">
        <w:rPr>
          <w:rFonts w:ascii="Segoe UI" w:hAnsi="Segoe UI" w:cs="Segoe UI"/>
          <w:b/>
          <w:bCs/>
          <w:color w:val="20A570"/>
          <w:lang w:val="nl-BE"/>
        </w:rPr>
        <w:t>Producten</w:t>
      </w:r>
    </w:p>
    <w:p w14:paraId="17B9F5E9" w14:textId="77777777" w:rsidR="00692D37" w:rsidRPr="00FD4134" w:rsidRDefault="00692D37">
      <w:pPr>
        <w:rPr>
          <w:rFonts w:ascii="Segoe UI" w:hAnsi="Segoe UI" w:cs="Segoe UI"/>
          <w:sz w:val="18"/>
          <w:szCs w:val="18"/>
          <w:lang w:val="nl-BE"/>
        </w:rPr>
      </w:pPr>
    </w:p>
    <w:p w14:paraId="541BA81C" w14:textId="77777777" w:rsidR="00692D37" w:rsidRPr="00FD4134" w:rsidRDefault="00692D37">
      <w:pPr>
        <w:rPr>
          <w:rFonts w:ascii="Segoe UI" w:hAnsi="Segoe UI" w:cs="Segoe UI"/>
          <w:sz w:val="18"/>
          <w:szCs w:val="18"/>
          <w:lang w:val="nl-BE"/>
        </w:rPr>
      </w:pPr>
    </w:p>
    <w:p w14:paraId="440D2A6A" w14:textId="77777777" w:rsidR="00692D37" w:rsidRPr="00FD4134" w:rsidRDefault="00692D37">
      <w:pPr>
        <w:numPr>
          <w:ilvl w:val="1"/>
          <w:numId w:val="10"/>
        </w:numPr>
        <w:tabs>
          <w:tab w:val="num" w:pos="540"/>
        </w:tabs>
        <w:ind w:left="360" w:hanging="360"/>
        <w:rPr>
          <w:rFonts w:ascii="Segoe UI" w:hAnsi="Segoe UI" w:cs="Segoe UI"/>
          <w:b/>
          <w:bCs/>
          <w:color w:val="20A570"/>
          <w:sz w:val="18"/>
          <w:szCs w:val="18"/>
          <w:lang w:val="nl-BE"/>
        </w:rPr>
      </w:pPr>
      <w:r w:rsidRPr="00FD4134">
        <w:rPr>
          <w:rFonts w:ascii="Segoe UI" w:hAnsi="Segoe UI" w:cs="Segoe UI"/>
          <w:b/>
          <w:bCs/>
          <w:color w:val="20A570"/>
          <w:sz w:val="18"/>
          <w:szCs w:val="18"/>
          <w:lang w:val="nl-BE"/>
        </w:rPr>
        <w:t>Beschrijving van het risico</w:t>
      </w:r>
    </w:p>
    <w:p w14:paraId="48210218" w14:textId="77777777" w:rsidR="00692D37" w:rsidRPr="00FD4134" w:rsidRDefault="00692D37">
      <w:pPr>
        <w:pStyle w:val="Plattetekstinspringen2"/>
        <w:ind w:left="0"/>
        <w:rPr>
          <w:rFonts w:ascii="Segoe UI" w:hAnsi="Segoe UI" w:cs="Segoe UI"/>
          <w:sz w:val="18"/>
          <w:szCs w:val="18"/>
          <w:lang w:val="nl-BE"/>
        </w:rPr>
      </w:pPr>
    </w:p>
    <w:p w14:paraId="355A278A" w14:textId="77777777" w:rsidR="00692D37" w:rsidRPr="00FD4134" w:rsidRDefault="00692D37">
      <w:pPr>
        <w:pStyle w:val="Plattetekstinspringen2"/>
        <w:ind w:left="0"/>
        <w:rPr>
          <w:rFonts w:ascii="Segoe UI" w:hAnsi="Segoe UI" w:cs="Segoe UI"/>
          <w:sz w:val="18"/>
          <w:szCs w:val="18"/>
        </w:rPr>
      </w:pPr>
      <w:r w:rsidRPr="00FD4134">
        <w:rPr>
          <w:rFonts w:ascii="Segoe UI" w:hAnsi="Segoe UI" w:cs="Segoe UI"/>
          <w:sz w:val="18"/>
          <w:szCs w:val="18"/>
        </w:rPr>
        <w:t>Tijdens het laden van batterijen komt er waterstof vrij door elektrolyse van het elektrolyt. Waterstof vormt met de in de lucht aanwezig</w:t>
      </w:r>
      <w:r w:rsidR="001D39BC" w:rsidRPr="00FD4134">
        <w:rPr>
          <w:rFonts w:ascii="Segoe UI" w:hAnsi="Segoe UI" w:cs="Segoe UI"/>
          <w:sz w:val="18"/>
          <w:szCs w:val="18"/>
        </w:rPr>
        <w:t>e</w:t>
      </w:r>
      <w:r w:rsidRPr="00FD4134">
        <w:rPr>
          <w:rFonts w:ascii="Segoe UI" w:hAnsi="Segoe UI" w:cs="Segoe UI"/>
          <w:sz w:val="18"/>
          <w:szCs w:val="18"/>
        </w:rPr>
        <w:t xml:space="preserve"> zuurstof een ontplofbaar mengsel.</w:t>
      </w:r>
    </w:p>
    <w:p w14:paraId="5EABA449" w14:textId="77777777" w:rsidR="00692D37" w:rsidRPr="00FD4134" w:rsidRDefault="00692D37">
      <w:pPr>
        <w:pStyle w:val="Plattetekstinspringen2"/>
        <w:ind w:left="0"/>
        <w:rPr>
          <w:rFonts w:ascii="Segoe UI" w:hAnsi="Segoe UI" w:cs="Segoe UI"/>
          <w:sz w:val="18"/>
          <w:szCs w:val="18"/>
        </w:rPr>
      </w:pPr>
      <w:r w:rsidRPr="00FD4134">
        <w:rPr>
          <w:rFonts w:ascii="Segoe UI" w:hAnsi="Segoe UI" w:cs="Segoe UI"/>
          <w:sz w:val="18"/>
          <w:szCs w:val="18"/>
          <w:lang w:val="nl-BE"/>
        </w:rPr>
        <w:t>De waterstofproductie blijft een tijd doorgaan na het beëindigen van het laadproces en eventueel na het afkoppelen van de lader.</w:t>
      </w:r>
    </w:p>
    <w:p w14:paraId="79CA6579" w14:textId="77777777" w:rsidR="00692D37" w:rsidRPr="00FD4134" w:rsidRDefault="00692D37">
      <w:pPr>
        <w:rPr>
          <w:rFonts w:ascii="Segoe UI" w:hAnsi="Segoe UI" w:cs="Segoe UI"/>
          <w:b/>
          <w:bCs/>
          <w:sz w:val="18"/>
          <w:szCs w:val="18"/>
          <w:lang w:val="nl-BE"/>
        </w:rPr>
      </w:pPr>
    </w:p>
    <w:p w14:paraId="64A3D4CE" w14:textId="77777777" w:rsidR="00692D37" w:rsidRPr="00FD4134" w:rsidRDefault="00692D37">
      <w:pPr>
        <w:numPr>
          <w:ilvl w:val="1"/>
          <w:numId w:val="10"/>
        </w:numPr>
        <w:tabs>
          <w:tab w:val="num" w:pos="540"/>
        </w:tabs>
        <w:ind w:left="360" w:hanging="360"/>
        <w:rPr>
          <w:rFonts w:ascii="Segoe UI" w:hAnsi="Segoe UI" w:cs="Segoe UI"/>
          <w:b/>
          <w:bCs/>
          <w:color w:val="20A570"/>
          <w:sz w:val="18"/>
          <w:szCs w:val="18"/>
          <w:lang w:val="nl-BE"/>
        </w:rPr>
      </w:pPr>
      <w:r w:rsidRPr="00FD4134">
        <w:rPr>
          <w:rFonts w:ascii="Segoe UI" w:hAnsi="Segoe UI" w:cs="Segoe UI"/>
          <w:b/>
          <w:bCs/>
          <w:color w:val="20A570"/>
          <w:sz w:val="18"/>
          <w:szCs w:val="18"/>
          <w:lang w:val="nl-BE"/>
        </w:rPr>
        <w:t>Eigenschappen van het product m.b.t. het explosierisico</w:t>
      </w:r>
    </w:p>
    <w:p w14:paraId="7C27DACB" w14:textId="77777777" w:rsidR="00692D37" w:rsidRPr="00FD4134" w:rsidRDefault="00692D37">
      <w:pPr>
        <w:rPr>
          <w:rFonts w:ascii="Segoe UI" w:hAnsi="Segoe UI" w:cs="Segoe UI"/>
          <w:sz w:val="18"/>
          <w:szCs w:val="18"/>
          <w:lang w:val="nl-BE"/>
        </w:rPr>
      </w:pPr>
    </w:p>
    <w:p w14:paraId="20019688"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Mol. gewicht: 2 gr/mol</w:t>
      </w:r>
    </w:p>
    <w:p w14:paraId="77F8B1C0"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Rel. dichtheid t.o.v. lucht: 0.07</w:t>
      </w:r>
    </w:p>
    <w:p w14:paraId="1AC8047E"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Kookpunt: -253°C</w:t>
      </w:r>
    </w:p>
    <w:p w14:paraId="0661256D"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Minimale ontstekingsenergie: 0</w:t>
      </w:r>
      <w:r w:rsidR="00D01FA0" w:rsidRPr="00FD4134">
        <w:rPr>
          <w:rFonts w:ascii="Segoe UI" w:hAnsi="Segoe UI" w:cs="Segoe UI"/>
          <w:sz w:val="18"/>
          <w:szCs w:val="18"/>
          <w:lang w:val="nl-BE"/>
        </w:rPr>
        <w:t>,</w:t>
      </w:r>
      <w:r w:rsidRPr="00FD4134">
        <w:rPr>
          <w:rFonts w:ascii="Segoe UI" w:hAnsi="Segoe UI" w:cs="Segoe UI"/>
          <w:sz w:val="18"/>
          <w:szCs w:val="18"/>
          <w:lang w:val="nl-BE"/>
        </w:rPr>
        <w:t>01</w:t>
      </w:r>
      <w:r w:rsidR="00D01FA0" w:rsidRPr="00FD4134">
        <w:rPr>
          <w:rFonts w:ascii="Segoe UI" w:hAnsi="Segoe UI" w:cs="Segoe UI"/>
          <w:sz w:val="18"/>
          <w:szCs w:val="18"/>
          <w:lang w:val="nl-BE"/>
        </w:rPr>
        <w:t>9</w:t>
      </w:r>
      <w:r w:rsidRPr="00FD4134">
        <w:rPr>
          <w:rFonts w:ascii="Segoe UI" w:hAnsi="Segoe UI" w:cs="Segoe UI"/>
          <w:sz w:val="18"/>
          <w:szCs w:val="18"/>
          <w:lang w:val="nl-BE"/>
        </w:rPr>
        <w:t xml:space="preserve"> </w:t>
      </w:r>
      <w:proofErr w:type="spellStart"/>
      <w:r w:rsidRPr="00FD4134">
        <w:rPr>
          <w:rFonts w:ascii="Segoe UI" w:hAnsi="Segoe UI" w:cs="Segoe UI"/>
          <w:sz w:val="18"/>
          <w:szCs w:val="18"/>
          <w:lang w:val="nl-BE"/>
        </w:rPr>
        <w:t>mJ</w:t>
      </w:r>
      <w:proofErr w:type="spellEnd"/>
    </w:p>
    <w:p w14:paraId="57E57D4B"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Zelfontstekingstemperatuur: 560°C</w:t>
      </w:r>
    </w:p>
    <w:p w14:paraId="1A049704"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Explosiegrenzen: 4 - 76 vol%</w:t>
      </w:r>
    </w:p>
    <w:p w14:paraId="3D223617"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Temperatuurgroep: T1</w:t>
      </w:r>
    </w:p>
    <w:p w14:paraId="6481EEB0"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Explosiegroep: IIC</w:t>
      </w:r>
    </w:p>
    <w:p w14:paraId="67AECA13" w14:textId="77777777" w:rsidR="00692D37" w:rsidRPr="00FD4134" w:rsidRDefault="00692D37">
      <w:pPr>
        <w:rPr>
          <w:rFonts w:ascii="Segoe UI" w:hAnsi="Segoe UI" w:cs="Segoe UI"/>
          <w:sz w:val="18"/>
          <w:szCs w:val="18"/>
          <w:lang w:val="nl-NL"/>
        </w:rPr>
      </w:pPr>
    </w:p>
    <w:p w14:paraId="378B2993" w14:textId="77777777" w:rsidR="00692D37" w:rsidRPr="00FD4134" w:rsidRDefault="00692D37">
      <w:pPr>
        <w:numPr>
          <w:ilvl w:val="1"/>
          <w:numId w:val="10"/>
        </w:numPr>
        <w:tabs>
          <w:tab w:val="num" w:pos="540"/>
        </w:tabs>
        <w:ind w:left="360" w:hanging="360"/>
        <w:rPr>
          <w:rFonts w:ascii="Segoe UI" w:hAnsi="Segoe UI" w:cs="Segoe UI"/>
          <w:b/>
          <w:bCs/>
          <w:color w:val="20A570"/>
          <w:sz w:val="18"/>
          <w:szCs w:val="18"/>
          <w:lang w:val="nl-BE"/>
        </w:rPr>
      </w:pPr>
      <w:r w:rsidRPr="00FD4134">
        <w:rPr>
          <w:rFonts w:ascii="Segoe UI" w:hAnsi="Segoe UI" w:cs="Segoe UI"/>
          <w:b/>
          <w:bCs/>
          <w:color w:val="20A570"/>
          <w:sz w:val="18"/>
          <w:szCs w:val="18"/>
          <w:lang w:val="nl-BE"/>
        </w:rPr>
        <w:t>Conclusie m.b.t. het product</w:t>
      </w:r>
    </w:p>
    <w:p w14:paraId="70C6AABD" w14:textId="77777777" w:rsidR="00692D37" w:rsidRPr="00FD4134" w:rsidRDefault="00692D37">
      <w:pPr>
        <w:rPr>
          <w:rFonts w:ascii="Segoe UI" w:hAnsi="Segoe UI" w:cs="Segoe UI"/>
          <w:sz w:val="18"/>
          <w:szCs w:val="18"/>
          <w:lang w:val="nl-NL"/>
        </w:rPr>
      </w:pPr>
    </w:p>
    <w:p w14:paraId="109119A9" w14:textId="77777777" w:rsidR="00692D37" w:rsidRPr="00FD4134" w:rsidRDefault="00692D37">
      <w:pPr>
        <w:rPr>
          <w:rFonts w:ascii="Segoe UI" w:hAnsi="Segoe UI" w:cs="Segoe UI"/>
          <w:sz w:val="18"/>
          <w:szCs w:val="18"/>
          <w:lang w:val="nl-NL"/>
        </w:rPr>
      </w:pPr>
      <w:r w:rsidRPr="00FD4134">
        <w:rPr>
          <w:rFonts w:ascii="Segoe UI" w:hAnsi="Segoe UI" w:cs="Segoe UI"/>
          <w:sz w:val="18"/>
          <w:szCs w:val="18"/>
          <w:lang w:val="nl-NL"/>
        </w:rPr>
        <w:t>Gezien het gas lichter is als lucht, stijgt het gevormd gas naar boven. Afzuiging dient bijgevolg steeds zo hoog mogelijk te worden geïnstalleerd.</w:t>
      </w:r>
    </w:p>
    <w:p w14:paraId="29922BC2" w14:textId="77777777" w:rsidR="00692D37" w:rsidRPr="00FD4134" w:rsidRDefault="00692D37">
      <w:pPr>
        <w:rPr>
          <w:rFonts w:ascii="Segoe UI" w:hAnsi="Segoe UI" w:cs="Segoe UI"/>
          <w:sz w:val="18"/>
          <w:szCs w:val="18"/>
          <w:lang w:val="nl-BE"/>
        </w:rPr>
      </w:pPr>
    </w:p>
    <w:p w14:paraId="67A57044" w14:textId="77777777" w:rsidR="00692D37" w:rsidRPr="00FD4134" w:rsidRDefault="00692D37">
      <w:pPr>
        <w:rPr>
          <w:rFonts w:ascii="Segoe UI" w:hAnsi="Segoe UI" w:cs="Segoe UI"/>
          <w:sz w:val="18"/>
          <w:szCs w:val="18"/>
          <w:lang w:val="nl-NL"/>
        </w:rPr>
      </w:pPr>
      <w:r w:rsidRPr="00FD4134">
        <w:rPr>
          <w:rFonts w:ascii="Segoe UI" w:hAnsi="Segoe UI" w:cs="Segoe UI"/>
          <w:sz w:val="18"/>
          <w:szCs w:val="18"/>
          <w:lang w:val="nl-NL"/>
        </w:rPr>
        <w:t>De gasgroep is IIC</w:t>
      </w:r>
    </w:p>
    <w:p w14:paraId="50D0C2C9" w14:textId="77777777" w:rsidR="00692D37" w:rsidRPr="00FD4134" w:rsidRDefault="00692D37">
      <w:pPr>
        <w:rPr>
          <w:rFonts w:ascii="Segoe UI" w:hAnsi="Segoe UI" w:cs="Segoe UI"/>
          <w:sz w:val="18"/>
          <w:szCs w:val="18"/>
          <w:lang w:val="nl-NL"/>
        </w:rPr>
      </w:pPr>
      <w:r w:rsidRPr="00FD4134">
        <w:rPr>
          <w:rFonts w:ascii="Segoe UI" w:hAnsi="Segoe UI" w:cs="Segoe UI"/>
          <w:sz w:val="18"/>
          <w:szCs w:val="18"/>
          <w:lang w:val="nl-NL"/>
        </w:rPr>
        <w:t>De temperatuurklasse is T1</w:t>
      </w:r>
    </w:p>
    <w:p w14:paraId="73CD69F0" w14:textId="77777777" w:rsidR="00692D37" w:rsidRPr="00FD4134" w:rsidRDefault="00692D37">
      <w:pPr>
        <w:rPr>
          <w:rFonts w:ascii="Segoe UI" w:hAnsi="Segoe UI" w:cs="Segoe UI"/>
          <w:sz w:val="18"/>
          <w:szCs w:val="18"/>
          <w:lang w:val="nl-NL"/>
        </w:rPr>
      </w:pPr>
    </w:p>
    <w:p w14:paraId="2A6622FC"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Is eveneens toegelaten</w:t>
      </w:r>
    </w:p>
    <w:p w14:paraId="2B58EEB2" w14:textId="77777777" w:rsidR="00692D37" w:rsidRPr="00FD4134" w:rsidRDefault="00692D37">
      <w:pPr>
        <w:rPr>
          <w:rFonts w:ascii="Segoe UI" w:hAnsi="Segoe UI" w:cs="Segoe UI"/>
          <w:sz w:val="18"/>
          <w:szCs w:val="18"/>
          <w:lang w:val="fr-BE"/>
        </w:rPr>
      </w:pPr>
      <w:proofErr w:type="spellStart"/>
      <w:r w:rsidRPr="00FD4134">
        <w:rPr>
          <w:rFonts w:ascii="Segoe UI" w:hAnsi="Segoe UI" w:cs="Segoe UI"/>
          <w:sz w:val="18"/>
          <w:szCs w:val="18"/>
          <w:lang w:val="fr-BE"/>
        </w:rPr>
        <w:t>Temperatuurklasse</w:t>
      </w:r>
      <w:proofErr w:type="spellEnd"/>
      <w:r w:rsidRPr="00FD4134">
        <w:rPr>
          <w:rFonts w:ascii="Segoe UI" w:hAnsi="Segoe UI" w:cs="Segoe UI"/>
          <w:sz w:val="18"/>
          <w:szCs w:val="18"/>
          <w:lang w:val="fr-BE"/>
        </w:rPr>
        <w:t xml:space="preserve"> T2, T3, T4, T5, T6</w:t>
      </w:r>
    </w:p>
    <w:p w14:paraId="0DC9F1A4" w14:textId="77777777" w:rsidR="00692D37" w:rsidRPr="00FD4134" w:rsidRDefault="00692D37">
      <w:pPr>
        <w:pStyle w:val="Koptekst"/>
        <w:tabs>
          <w:tab w:val="clear" w:pos="4153"/>
          <w:tab w:val="clear" w:pos="8306"/>
        </w:tabs>
        <w:rPr>
          <w:rFonts w:ascii="Segoe UI" w:hAnsi="Segoe UI" w:cs="Segoe UI"/>
          <w:sz w:val="18"/>
          <w:szCs w:val="18"/>
          <w:lang w:val="fr-BE"/>
        </w:rPr>
      </w:pPr>
    </w:p>
    <w:p w14:paraId="1747E54A" w14:textId="77777777" w:rsidR="00692D37" w:rsidRPr="00FD4134" w:rsidRDefault="00692D37">
      <w:pPr>
        <w:ind w:left="360"/>
        <w:rPr>
          <w:rFonts w:ascii="Segoe UI" w:hAnsi="Segoe UI" w:cs="Segoe UI"/>
          <w:sz w:val="18"/>
          <w:szCs w:val="18"/>
          <w:lang w:val="fr-BE"/>
        </w:rPr>
        <w:sectPr w:rsidR="00692D37" w:rsidRPr="00FD4134" w:rsidSect="009E1B79">
          <w:footerReference w:type="default" r:id="rId8"/>
          <w:pgSz w:w="11906" w:h="16838"/>
          <w:pgMar w:top="1440" w:right="1418" w:bottom="1440" w:left="1418" w:header="709" w:footer="709" w:gutter="0"/>
          <w:cols w:space="708"/>
          <w:docGrid w:linePitch="360"/>
        </w:sectPr>
      </w:pPr>
    </w:p>
    <w:p w14:paraId="3C341103" w14:textId="77777777" w:rsidR="00692D37" w:rsidRPr="00FD4134" w:rsidRDefault="00692D37" w:rsidP="00FD4134">
      <w:pPr>
        <w:numPr>
          <w:ilvl w:val="0"/>
          <w:numId w:val="10"/>
        </w:numPr>
        <w:tabs>
          <w:tab w:val="clear" w:pos="720"/>
          <w:tab w:val="num" w:pos="284"/>
        </w:tabs>
        <w:rPr>
          <w:rFonts w:ascii="Segoe UI" w:hAnsi="Segoe UI" w:cs="Segoe UI"/>
          <w:b/>
          <w:bCs/>
          <w:color w:val="20A570"/>
          <w:lang w:val="nl-BE"/>
        </w:rPr>
      </w:pPr>
      <w:r w:rsidRPr="00FD4134">
        <w:rPr>
          <w:rFonts w:ascii="Segoe UI" w:hAnsi="Segoe UI" w:cs="Segoe UI"/>
          <w:b/>
          <w:bCs/>
          <w:color w:val="20A570"/>
          <w:lang w:val="nl-BE"/>
        </w:rPr>
        <w:lastRenderedPageBreak/>
        <w:t>Voorkomen van de vorming van een explosieve atmosfeer</w:t>
      </w:r>
    </w:p>
    <w:p w14:paraId="347D84B8" w14:textId="77777777" w:rsidR="00692D37" w:rsidRPr="00FD4134" w:rsidRDefault="00692D37">
      <w:pPr>
        <w:tabs>
          <w:tab w:val="num" w:pos="360"/>
        </w:tabs>
        <w:rPr>
          <w:rFonts w:ascii="Segoe UI" w:hAnsi="Segoe UI" w:cs="Segoe UI"/>
          <w:sz w:val="18"/>
          <w:szCs w:val="18"/>
          <w:lang w:val="nl-BE"/>
        </w:rPr>
      </w:pPr>
    </w:p>
    <w:p w14:paraId="4E595E82" w14:textId="77777777" w:rsidR="00692D37" w:rsidRPr="00FD4134" w:rsidRDefault="00692D37">
      <w:pPr>
        <w:numPr>
          <w:ilvl w:val="1"/>
          <w:numId w:val="10"/>
        </w:numPr>
        <w:tabs>
          <w:tab w:val="num" w:pos="540"/>
        </w:tabs>
        <w:ind w:left="360" w:hanging="360"/>
        <w:rPr>
          <w:rFonts w:ascii="Segoe UI" w:hAnsi="Segoe UI" w:cs="Segoe UI"/>
          <w:b/>
          <w:bCs/>
          <w:color w:val="20A570"/>
          <w:sz w:val="18"/>
          <w:szCs w:val="18"/>
          <w:lang w:val="nl-BE"/>
        </w:rPr>
      </w:pPr>
      <w:r w:rsidRPr="00FD4134">
        <w:rPr>
          <w:rFonts w:ascii="Segoe UI" w:hAnsi="Segoe UI" w:cs="Segoe UI"/>
          <w:b/>
          <w:bCs/>
          <w:color w:val="20A570"/>
          <w:sz w:val="18"/>
          <w:szCs w:val="18"/>
          <w:lang w:val="nl-BE"/>
        </w:rPr>
        <w:t>Ventilatie</w:t>
      </w:r>
    </w:p>
    <w:p w14:paraId="558B8EFF" w14:textId="77777777" w:rsidR="00692D37" w:rsidRPr="00FD4134" w:rsidRDefault="00692D37">
      <w:pPr>
        <w:pStyle w:val="Koptekst"/>
        <w:tabs>
          <w:tab w:val="clear" w:pos="4153"/>
          <w:tab w:val="clear" w:pos="8306"/>
          <w:tab w:val="num" w:pos="360"/>
        </w:tabs>
        <w:rPr>
          <w:rFonts w:ascii="Segoe UI" w:hAnsi="Segoe UI" w:cs="Segoe UI"/>
          <w:sz w:val="18"/>
          <w:szCs w:val="18"/>
        </w:rPr>
      </w:pPr>
    </w:p>
    <w:p w14:paraId="65F9AA72" w14:textId="77777777" w:rsidR="00692D37" w:rsidRPr="00FD4134" w:rsidRDefault="00692D37">
      <w:pPr>
        <w:tabs>
          <w:tab w:val="num" w:pos="360"/>
        </w:tabs>
        <w:rPr>
          <w:rFonts w:ascii="Segoe UI" w:hAnsi="Segoe UI" w:cs="Segoe UI"/>
          <w:sz w:val="18"/>
          <w:szCs w:val="18"/>
          <w:lang w:val="nl-BE"/>
        </w:rPr>
      </w:pPr>
      <w:r w:rsidRPr="00FD4134">
        <w:rPr>
          <w:rFonts w:ascii="Segoe UI" w:hAnsi="Segoe UI" w:cs="Segoe UI"/>
          <w:sz w:val="18"/>
          <w:szCs w:val="18"/>
          <w:lang w:val="nl-BE"/>
        </w:rPr>
        <w:t xml:space="preserve">De laadplaatsen zijn ingericht in grote werkruimten. </w:t>
      </w:r>
    </w:p>
    <w:p w14:paraId="360CC124" w14:textId="77777777" w:rsidR="00692D37" w:rsidRPr="00FD4134" w:rsidRDefault="00692D37">
      <w:pPr>
        <w:tabs>
          <w:tab w:val="num" w:pos="360"/>
        </w:tabs>
        <w:rPr>
          <w:rFonts w:ascii="Segoe UI" w:hAnsi="Segoe UI" w:cs="Segoe UI"/>
          <w:sz w:val="18"/>
          <w:szCs w:val="18"/>
          <w:lang w:val="nl-BE"/>
        </w:rPr>
      </w:pPr>
      <w:r w:rsidRPr="00FD4134">
        <w:rPr>
          <w:rFonts w:ascii="Segoe UI" w:hAnsi="Segoe UI" w:cs="Segoe UI"/>
          <w:sz w:val="18"/>
          <w:szCs w:val="18"/>
          <w:lang w:val="nl-BE"/>
        </w:rPr>
        <w:t xml:space="preserve">Dergelijke ruimten worden als voldoende geventileerd beschouwd als </w:t>
      </w:r>
      <w:r w:rsidR="001D39BC" w:rsidRPr="00FD4134">
        <w:rPr>
          <w:rFonts w:ascii="Segoe UI" w:hAnsi="Segoe UI" w:cs="Segoe UI"/>
          <w:sz w:val="18"/>
          <w:szCs w:val="18"/>
          <w:lang w:val="nl-BE"/>
        </w:rPr>
        <w:t xml:space="preserve">ze </w:t>
      </w:r>
      <w:r w:rsidRPr="00FD4134">
        <w:rPr>
          <w:rFonts w:ascii="Segoe UI" w:hAnsi="Segoe UI" w:cs="Segoe UI"/>
          <w:sz w:val="18"/>
          <w:szCs w:val="18"/>
          <w:lang w:val="nl-BE"/>
        </w:rPr>
        <w:t>een volume hebben d</w:t>
      </w:r>
      <w:r w:rsidR="001D39BC" w:rsidRPr="00FD4134">
        <w:rPr>
          <w:rFonts w:ascii="Segoe UI" w:hAnsi="Segoe UI" w:cs="Segoe UI"/>
          <w:sz w:val="18"/>
          <w:szCs w:val="18"/>
          <w:lang w:val="nl-BE"/>
        </w:rPr>
        <w:t>at</w:t>
      </w:r>
      <w:r w:rsidRPr="00FD4134">
        <w:rPr>
          <w:rFonts w:ascii="Segoe UI" w:hAnsi="Segoe UI" w:cs="Segoe UI"/>
          <w:sz w:val="18"/>
          <w:szCs w:val="18"/>
          <w:lang w:val="nl-BE"/>
        </w:rPr>
        <w:t xml:space="preserve"> </w:t>
      </w:r>
      <w:r w:rsidR="001D39BC" w:rsidRPr="00FD4134">
        <w:rPr>
          <w:rFonts w:ascii="Segoe UI" w:hAnsi="Segoe UI" w:cs="Segoe UI"/>
          <w:sz w:val="18"/>
          <w:szCs w:val="18"/>
          <w:lang w:val="nl-BE"/>
        </w:rPr>
        <w:t>ten</w:t>
      </w:r>
      <w:r w:rsidRPr="00FD4134">
        <w:rPr>
          <w:rFonts w:ascii="Segoe UI" w:hAnsi="Segoe UI" w:cs="Segoe UI"/>
          <w:sz w:val="18"/>
          <w:szCs w:val="18"/>
          <w:lang w:val="nl-BE"/>
        </w:rPr>
        <w:t xml:space="preserve">minste gelijk is aan 2,5 maal het theoretisch benodigde </w:t>
      </w:r>
      <w:r w:rsidRPr="00FD4134">
        <w:rPr>
          <w:rFonts w:ascii="Segoe UI" w:hAnsi="Segoe UI" w:cs="Segoe UI"/>
          <w:sz w:val="18"/>
          <w:szCs w:val="18"/>
          <w:u w:val="single"/>
          <w:lang w:val="nl-BE"/>
        </w:rPr>
        <w:t>ventilatiedebiet</w:t>
      </w:r>
      <w:r w:rsidRPr="00FD4134">
        <w:rPr>
          <w:rFonts w:ascii="Segoe UI" w:hAnsi="Segoe UI" w:cs="Segoe UI"/>
          <w:sz w:val="18"/>
          <w:szCs w:val="18"/>
          <w:lang w:val="nl-BE"/>
        </w:rPr>
        <w:t>.</w:t>
      </w:r>
    </w:p>
    <w:p w14:paraId="225A40DF" w14:textId="77777777" w:rsidR="00692D37" w:rsidRPr="00FD4134" w:rsidRDefault="00692D37">
      <w:pPr>
        <w:tabs>
          <w:tab w:val="num" w:pos="360"/>
        </w:tabs>
        <w:rPr>
          <w:rFonts w:ascii="Segoe UI" w:hAnsi="Segoe UI" w:cs="Segoe UI"/>
          <w:sz w:val="18"/>
          <w:szCs w:val="18"/>
          <w:lang w:val="nl-BE"/>
        </w:rPr>
      </w:pPr>
    </w:p>
    <w:p w14:paraId="7B7766BA" w14:textId="77777777" w:rsidR="00692D37" w:rsidRPr="00FD4134" w:rsidRDefault="00692D37">
      <w:pPr>
        <w:tabs>
          <w:tab w:val="num" w:pos="360"/>
        </w:tabs>
        <w:rPr>
          <w:rFonts w:ascii="Segoe UI" w:hAnsi="Segoe UI" w:cs="Segoe UI"/>
          <w:sz w:val="18"/>
          <w:szCs w:val="18"/>
          <w:lang w:val="nl-BE"/>
        </w:rPr>
      </w:pPr>
      <w:r w:rsidRPr="00FD4134">
        <w:rPr>
          <w:rFonts w:ascii="Segoe UI" w:hAnsi="Segoe UI" w:cs="Segoe UI"/>
          <w:sz w:val="18"/>
          <w:szCs w:val="18"/>
          <w:lang w:val="nl-BE"/>
        </w:rPr>
        <w:t xml:space="preserve">Voor de berekening van het benodigde </w:t>
      </w:r>
      <w:r w:rsidRPr="00FD4134">
        <w:rPr>
          <w:rFonts w:ascii="Segoe UI" w:hAnsi="Segoe UI" w:cs="Segoe UI"/>
          <w:sz w:val="18"/>
          <w:szCs w:val="18"/>
          <w:u w:val="single"/>
          <w:lang w:val="nl-BE"/>
        </w:rPr>
        <w:t>ventilatiedebiet</w:t>
      </w:r>
      <w:r w:rsidRPr="00FD4134">
        <w:rPr>
          <w:rFonts w:ascii="Segoe UI" w:hAnsi="Segoe UI" w:cs="Segoe UI"/>
          <w:sz w:val="18"/>
          <w:szCs w:val="18"/>
          <w:lang w:val="nl-BE"/>
        </w:rPr>
        <w:t xml:space="preserve"> wordt gebruik gemaakt van de norm NPR 3299 en van de vereenvoudigde formule </w:t>
      </w:r>
    </w:p>
    <w:p w14:paraId="2EACE4DC" w14:textId="77777777" w:rsidR="001D39BC" w:rsidRPr="00FD4134" w:rsidRDefault="001D39BC">
      <w:pPr>
        <w:tabs>
          <w:tab w:val="num" w:pos="360"/>
        </w:tabs>
        <w:rPr>
          <w:rFonts w:ascii="Segoe UI" w:hAnsi="Segoe UI" w:cs="Segoe UI"/>
          <w:sz w:val="18"/>
          <w:szCs w:val="18"/>
          <w:lang w:val="nl-BE"/>
        </w:rPr>
      </w:pPr>
    </w:p>
    <w:p w14:paraId="39D485FE" w14:textId="77777777" w:rsidR="00692D37" w:rsidRPr="00FD4134" w:rsidRDefault="00692D37">
      <w:pPr>
        <w:tabs>
          <w:tab w:val="num" w:pos="360"/>
        </w:tabs>
        <w:rPr>
          <w:rFonts w:ascii="Segoe UI" w:hAnsi="Segoe UI" w:cs="Segoe UI"/>
          <w:b/>
          <w:bCs/>
          <w:sz w:val="18"/>
          <w:szCs w:val="18"/>
          <w:lang w:val="nl-NL"/>
        </w:rPr>
      </w:pPr>
      <w:r w:rsidRPr="00FD4134">
        <w:rPr>
          <w:rFonts w:ascii="Segoe UI" w:hAnsi="Segoe UI" w:cs="Segoe UI"/>
          <w:b/>
          <w:bCs/>
          <w:sz w:val="18"/>
          <w:szCs w:val="18"/>
          <w:lang w:val="nl-NL"/>
        </w:rPr>
        <w:t>Q = 0,05</w:t>
      </w:r>
      <w:r w:rsidR="00E1004C" w:rsidRPr="00FD4134">
        <w:rPr>
          <w:rFonts w:ascii="Segoe UI" w:hAnsi="Segoe UI" w:cs="Segoe UI"/>
          <w:b/>
          <w:bCs/>
          <w:sz w:val="18"/>
          <w:szCs w:val="18"/>
          <w:lang w:val="nl-NL"/>
        </w:rPr>
        <w:t>5</w:t>
      </w:r>
      <w:r w:rsidRPr="00FD4134">
        <w:rPr>
          <w:rFonts w:ascii="Segoe UI" w:hAnsi="Segoe UI" w:cs="Segoe UI"/>
          <w:b/>
          <w:bCs/>
          <w:sz w:val="18"/>
          <w:szCs w:val="18"/>
          <w:lang w:val="nl-NL"/>
        </w:rPr>
        <w:t xml:space="preserve"> x n x </w:t>
      </w:r>
      <w:proofErr w:type="spellStart"/>
      <w:r w:rsidR="00916898" w:rsidRPr="00FD4134">
        <w:rPr>
          <w:rFonts w:ascii="Segoe UI" w:hAnsi="Segoe UI" w:cs="Segoe UI"/>
          <w:b/>
          <w:bCs/>
          <w:sz w:val="18"/>
          <w:szCs w:val="18"/>
          <w:lang w:val="nl-BE"/>
        </w:rPr>
        <w:t>I</w:t>
      </w:r>
      <w:r w:rsidR="00916898" w:rsidRPr="00FD4134">
        <w:rPr>
          <w:rFonts w:ascii="Segoe UI" w:hAnsi="Segoe UI" w:cs="Segoe UI"/>
          <w:b/>
          <w:bCs/>
          <w:i/>
          <w:iCs/>
          <w:sz w:val="18"/>
          <w:szCs w:val="18"/>
          <w:lang w:val="nl-BE"/>
        </w:rPr>
        <w:t>gas</w:t>
      </w:r>
      <w:proofErr w:type="spellEnd"/>
      <w:r w:rsidRPr="00FD4134">
        <w:rPr>
          <w:rFonts w:ascii="Segoe UI" w:hAnsi="Segoe UI" w:cs="Segoe UI"/>
          <w:b/>
          <w:bCs/>
          <w:sz w:val="18"/>
          <w:szCs w:val="18"/>
          <w:lang w:val="nl-NL"/>
        </w:rPr>
        <w:t xml:space="preserve"> </w:t>
      </w:r>
    </w:p>
    <w:p w14:paraId="29253259" w14:textId="77777777" w:rsidR="00692D37" w:rsidRPr="00FD4134" w:rsidRDefault="00692D37">
      <w:pPr>
        <w:tabs>
          <w:tab w:val="num" w:pos="360"/>
        </w:tabs>
        <w:rPr>
          <w:rFonts w:ascii="Segoe UI" w:hAnsi="Segoe UI" w:cs="Segoe UI"/>
          <w:sz w:val="18"/>
          <w:szCs w:val="18"/>
          <w:lang w:val="nl-NL"/>
        </w:rPr>
      </w:pPr>
    </w:p>
    <w:p w14:paraId="13094857" w14:textId="77777777" w:rsidR="00692D37" w:rsidRPr="00FD4134" w:rsidRDefault="00692D37">
      <w:pPr>
        <w:tabs>
          <w:tab w:val="num" w:pos="720"/>
        </w:tabs>
        <w:rPr>
          <w:rFonts w:ascii="Segoe UI" w:hAnsi="Segoe UI" w:cs="Segoe UI"/>
          <w:sz w:val="18"/>
          <w:szCs w:val="18"/>
          <w:lang w:val="nl-BE"/>
        </w:rPr>
      </w:pPr>
      <w:r w:rsidRPr="00FD4134">
        <w:rPr>
          <w:rFonts w:ascii="Segoe UI" w:hAnsi="Segoe UI" w:cs="Segoe UI"/>
          <w:sz w:val="18"/>
          <w:szCs w:val="18"/>
          <w:lang w:val="nl-BE"/>
        </w:rPr>
        <w:t xml:space="preserve">Q </w:t>
      </w:r>
      <w:r w:rsidRPr="00FD4134">
        <w:rPr>
          <w:rFonts w:ascii="Segoe UI" w:hAnsi="Segoe UI" w:cs="Segoe UI"/>
          <w:sz w:val="18"/>
          <w:szCs w:val="18"/>
          <w:lang w:val="nl-BE"/>
        </w:rPr>
        <w:tab/>
        <w:t>het minimaal benodigd ventilatiedebiet (m3/h)</w:t>
      </w:r>
    </w:p>
    <w:p w14:paraId="6628FA6F" w14:textId="77777777" w:rsidR="00692D37" w:rsidRPr="00FD4134" w:rsidRDefault="00692D37">
      <w:pPr>
        <w:tabs>
          <w:tab w:val="num" w:pos="720"/>
        </w:tabs>
        <w:rPr>
          <w:rFonts w:ascii="Segoe UI" w:hAnsi="Segoe UI" w:cs="Segoe UI"/>
          <w:sz w:val="18"/>
          <w:szCs w:val="18"/>
          <w:lang w:val="nl-BE"/>
        </w:rPr>
      </w:pPr>
      <w:r w:rsidRPr="00FD4134">
        <w:rPr>
          <w:rFonts w:ascii="Segoe UI" w:hAnsi="Segoe UI" w:cs="Segoe UI"/>
          <w:sz w:val="18"/>
          <w:szCs w:val="18"/>
          <w:lang w:val="nl-BE"/>
        </w:rPr>
        <w:t xml:space="preserve">n </w:t>
      </w:r>
      <w:r w:rsidRPr="00FD4134">
        <w:rPr>
          <w:rFonts w:ascii="Segoe UI" w:hAnsi="Segoe UI" w:cs="Segoe UI"/>
          <w:sz w:val="18"/>
          <w:szCs w:val="18"/>
          <w:lang w:val="nl-BE"/>
        </w:rPr>
        <w:tab/>
        <w:t>het aantal cellen van de batterij</w:t>
      </w:r>
    </w:p>
    <w:p w14:paraId="4D1C6371" w14:textId="77777777" w:rsidR="007A43BB" w:rsidRPr="00FD4134" w:rsidRDefault="00916898">
      <w:pPr>
        <w:tabs>
          <w:tab w:val="num" w:pos="720"/>
        </w:tabs>
        <w:rPr>
          <w:rFonts w:ascii="Segoe UI" w:hAnsi="Segoe UI" w:cs="Segoe UI"/>
          <w:sz w:val="18"/>
          <w:szCs w:val="18"/>
          <w:lang w:val="nl-BE"/>
        </w:rPr>
      </w:pPr>
      <w:proofErr w:type="spellStart"/>
      <w:r w:rsidRPr="00FD4134">
        <w:rPr>
          <w:rFonts w:ascii="Segoe UI" w:hAnsi="Segoe UI" w:cs="Segoe UI"/>
          <w:sz w:val="18"/>
          <w:szCs w:val="18"/>
          <w:lang w:val="nl-BE"/>
        </w:rPr>
        <w:t>I</w:t>
      </w:r>
      <w:r w:rsidRPr="00FD4134">
        <w:rPr>
          <w:rFonts w:ascii="Segoe UI" w:hAnsi="Segoe UI" w:cs="Segoe UI"/>
          <w:i/>
          <w:iCs/>
          <w:sz w:val="18"/>
          <w:szCs w:val="18"/>
          <w:lang w:val="nl-BE"/>
        </w:rPr>
        <w:t>gas</w:t>
      </w:r>
      <w:proofErr w:type="spellEnd"/>
      <w:r w:rsidR="00692D37" w:rsidRPr="00FD4134">
        <w:rPr>
          <w:rFonts w:ascii="Segoe UI" w:hAnsi="Segoe UI" w:cs="Segoe UI"/>
          <w:sz w:val="18"/>
          <w:szCs w:val="18"/>
          <w:lang w:val="nl-BE"/>
        </w:rPr>
        <w:tab/>
        <w:t xml:space="preserve">de </w:t>
      </w:r>
      <w:proofErr w:type="spellStart"/>
      <w:r w:rsidR="007A43BB" w:rsidRPr="00FD4134">
        <w:rPr>
          <w:rFonts w:ascii="Segoe UI" w:hAnsi="Segoe UI" w:cs="Segoe UI"/>
          <w:sz w:val="18"/>
          <w:szCs w:val="18"/>
          <w:lang w:val="nl-BE"/>
        </w:rPr>
        <w:t>nalaadstroom</w:t>
      </w:r>
      <w:proofErr w:type="spellEnd"/>
      <w:r w:rsidR="007B7A64" w:rsidRPr="00FD4134">
        <w:rPr>
          <w:rFonts w:ascii="Segoe UI" w:hAnsi="Segoe UI" w:cs="Segoe UI"/>
          <w:sz w:val="18"/>
          <w:szCs w:val="18"/>
          <w:lang w:val="nl-BE"/>
        </w:rPr>
        <w:t xml:space="preserve"> in A</w:t>
      </w:r>
      <w:r w:rsidR="007A43BB" w:rsidRPr="00FD4134">
        <w:rPr>
          <w:rFonts w:ascii="Segoe UI" w:hAnsi="Segoe UI" w:cs="Segoe UI"/>
          <w:sz w:val="18"/>
          <w:szCs w:val="18"/>
          <w:lang w:val="nl-BE"/>
        </w:rPr>
        <w:t xml:space="preserve"> </w:t>
      </w:r>
      <w:r w:rsidR="007A43BB" w:rsidRPr="00FD4134">
        <w:rPr>
          <w:rFonts w:ascii="Segoe UI" w:hAnsi="Segoe UI" w:cs="Segoe UI"/>
          <w:i/>
          <w:iCs/>
          <w:sz w:val="18"/>
          <w:szCs w:val="18"/>
          <w:u w:val="single"/>
          <w:lang w:val="nl-BE"/>
        </w:rPr>
        <w:t>OF</w:t>
      </w:r>
      <w:r w:rsidR="007A43BB" w:rsidRPr="00FD4134">
        <w:rPr>
          <w:rFonts w:ascii="Segoe UI" w:hAnsi="Segoe UI" w:cs="Segoe UI"/>
          <w:sz w:val="18"/>
          <w:szCs w:val="18"/>
          <w:lang w:val="nl-BE"/>
        </w:rPr>
        <w:t xml:space="preserve"> de hoogste waarde van de laadstroom die boven de gasspanning</w:t>
      </w:r>
    </w:p>
    <w:p w14:paraId="551FCE33" w14:textId="77777777" w:rsidR="00E1004C" w:rsidRPr="00FD4134" w:rsidRDefault="007A43BB">
      <w:pPr>
        <w:tabs>
          <w:tab w:val="num" w:pos="720"/>
        </w:tabs>
        <w:rPr>
          <w:rFonts w:ascii="Segoe UI" w:hAnsi="Segoe UI" w:cs="Segoe UI"/>
          <w:sz w:val="18"/>
          <w:szCs w:val="18"/>
          <w:lang w:val="nl-BE"/>
        </w:rPr>
      </w:pPr>
      <w:r w:rsidRPr="00FD4134">
        <w:rPr>
          <w:rFonts w:ascii="Segoe UI" w:hAnsi="Segoe UI" w:cs="Segoe UI"/>
          <w:sz w:val="18"/>
          <w:szCs w:val="18"/>
          <w:lang w:val="nl-BE"/>
        </w:rPr>
        <w:tab/>
        <w:t>door de lader wordt geleverd.</w:t>
      </w:r>
    </w:p>
    <w:p w14:paraId="403666CD" w14:textId="77777777" w:rsidR="008668AB" w:rsidRPr="00FD4134" w:rsidRDefault="008668AB">
      <w:pPr>
        <w:tabs>
          <w:tab w:val="num" w:pos="720"/>
        </w:tabs>
        <w:rPr>
          <w:rFonts w:ascii="Segoe UI" w:hAnsi="Segoe UI" w:cs="Segoe UI"/>
          <w:sz w:val="18"/>
          <w:szCs w:val="18"/>
          <w:lang w:val="nl-BE"/>
        </w:rPr>
      </w:pPr>
    </w:p>
    <w:p w14:paraId="02128C03" w14:textId="77777777" w:rsidR="007B7A64" w:rsidRPr="00FD4134" w:rsidRDefault="00916898" w:rsidP="00B87A61">
      <w:pPr>
        <w:tabs>
          <w:tab w:val="num" w:pos="720"/>
        </w:tabs>
        <w:rPr>
          <w:rFonts w:ascii="Segoe UI" w:hAnsi="Segoe UI" w:cs="Segoe UI"/>
          <w:sz w:val="18"/>
          <w:szCs w:val="18"/>
          <w:lang w:val="nl-NL"/>
        </w:rPr>
      </w:pPr>
      <w:proofErr w:type="spellStart"/>
      <w:r w:rsidRPr="00FD4134">
        <w:rPr>
          <w:rFonts w:ascii="Segoe UI" w:hAnsi="Segoe UI" w:cs="Segoe UI"/>
          <w:sz w:val="18"/>
          <w:szCs w:val="18"/>
          <w:lang w:val="nl-NL"/>
        </w:rPr>
        <w:t>I</w:t>
      </w:r>
      <w:r w:rsidRPr="00FD4134">
        <w:rPr>
          <w:rFonts w:ascii="Segoe UI" w:hAnsi="Segoe UI" w:cs="Segoe UI"/>
          <w:i/>
          <w:iCs/>
          <w:sz w:val="18"/>
          <w:szCs w:val="18"/>
          <w:lang w:val="nl-NL"/>
        </w:rPr>
        <w:t>gas</w:t>
      </w:r>
      <w:proofErr w:type="spellEnd"/>
      <w:r w:rsidRPr="00FD4134">
        <w:rPr>
          <w:rFonts w:ascii="Segoe UI" w:hAnsi="Segoe UI" w:cs="Segoe UI"/>
          <w:sz w:val="18"/>
          <w:szCs w:val="18"/>
          <w:lang w:val="nl-NL"/>
        </w:rPr>
        <w:t xml:space="preserve"> </w:t>
      </w:r>
      <w:r w:rsidR="004E5691" w:rsidRPr="00FD4134">
        <w:rPr>
          <w:rFonts w:ascii="Segoe UI" w:hAnsi="Segoe UI" w:cs="Segoe UI"/>
          <w:sz w:val="18"/>
          <w:szCs w:val="18"/>
          <w:lang w:val="nl-NL"/>
        </w:rPr>
        <w:t xml:space="preserve"> </w:t>
      </w:r>
      <w:r w:rsidR="00B12344" w:rsidRPr="00FD4134">
        <w:rPr>
          <w:rFonts w:ascii="Segoe UI" w:hAnsi="Segoe UI" w:cs="Segoe UI"/>
          <w:sz w:val="18"/>
          <w:szCs w:val="18"/>
          <w:lang w:val="nl-NL"/>
        </w:rPr>
        <w:t>bepa</w:t>
      </w:r>
      <w:r w:rsidR="004E5691" w:rsidRPr="00FD4134">
        <w:rPr>
          <w:rFonts w:ascii="Segoe UI" w:hAnsi="Segoe UI" w:cs="Segoe UI"/>
          <w:sz w:val="18"/>
          <w:szCs w:val="18"/>
          <w:lang w:val="nl-NL"/>
        </w:rPr>
        <w:t>ling</w:t>
      </w:r>
      <w:r w:rsidR="00B12344" w:rsidRPr="00FD4134">
        <w:rPr>
          <w:rFonts w:ascii="Segoe UI" w:hAnsi="Segoe UI" w:cs="Segoe UI"/>
          <w:sz w:val="18"/>
          <w:szCs w:val="18"/>
          <w:lang w:val="nl-NL"/>
        </w:rPr>
        <w:t xml:space="preserve"> </w:t>
      </w:r>
      <w:r w:rsidRPr="00FD4134">
        <w:rPr>
          <w:rFonts w:ascii="Segoe UI" w:hAnsi="Segoe UI" w:cs="Segoe UI"/>
          <w:sz w:val="18"/>
          <w:szCs w:val="18"/>
          <w:lang w:val="nl-NL"/>
        </w:rPr>
        <w:t xml:space="preserve">aan de hand van de nominale laadstroom van de accu. </w:t>
      </w:r>
      <w:r w:rsidR="004E5691" w:rsidRPr="00FD4134">
        <w:rPr>
          <w:rFonts w:ascii="Segoe UI" w:hAnsi="Segoe UI" w:cs="Segoe UI"/>
          <w:sz w:val="18"/>
          <w:szCs w:val="18"/>
          <w:lang w:val="nl-NL"/>
        </w:rPr>
        <w:t xml:space="preserve">Daarvoor geldt de volgende formule: </w:t>
      </w:r>
      <w:proofErr w:type="spellStart"/>
      <w:r w:rsidR="007B7A64" w:rsidRPr="00FD4134">
        <w:rPr>
          <w:rFonts w:ascii="Segoe UI" w:hAnsi="Segoe UI" w:cs="Segoe UI"/>
          <w:sz w:val="18"/>
          <w:szCs w:val="18"/>
          <w:lang w:val="nl-NL"/>
        </w:rPr>
        <w:t>I</w:t>
      </w:r>
      <w:r w:rsidR="007B7A64" w:rsidRPr="00FD4134">
        <w:rPr>
          <w:rFonts w:ascii="Segoe UI" w:hAnsi="Segoe UI" w:cs="Segoe UI"/>
          <w:i/>
          <w:iCs/>
          <w:sz w:val="18"/>
          <w:szCs w:val="18"/>
          <w:lang w:val="nl-NL"/>
        </w:rPr>
        <w:t>gas</w:t>
      </w:r>
      <w:proofErr w:type="spellEnd"/>
      <w:r w:rsidR="007B7A64" w:rsidRPr="00FD4134">
        <w:rPr>
          <w:rFonts w:ascii="Segoe UI" w:hAnsi="Segoe UI" w:cs="Segoe UI"/>
          <w:sz w:val="18"/>
          <w:szCs w:val="18"/>
          <w:lang w:val="nl-NL"/>
        </w:rPr>
        <w:t xml:space="preserve"> =  </w:t>
      </w:r>
      <w:proofErr w:type="spellStart"/>
      <w:r w:rsidR="007B7A64" w:rsidRPr="00FD4134">
        <w:rPr>
          <w:rFonts w:ascii="Segoe UI" w:hAnsi="Segoe UI" w:cs="Segoe UI"/>
          <w:sz w:val="18"/>
          <w:szCs w:val="18"/>
          <w:lang w:val="nl-NL"/>
        </w:rPr>
        <w:t>C</w:t>
      </w:r>
      <w:r w:rsidR="007B7A64" w:rsidRPr="00FD4134">
        <w:rPr>
          <w:rFonts w:ascii="Segoe UI" w:hAnsi="Segoe UI" w:cs="Segoe UI"/>
          <w:i/>
          <w:iCs/>
          <w:sz w:val="18"/>
          <w:szCs w:val="18"/>
          <w:lang w:val="nl-NL"/>
        </w:rPr>
        <w:t>n</w:t>
      </w:r>
      <w:proofErr w:type="spellEnd"/>
      <w:r w:rsidR="007B7A64" w:rsidRPr="00FD4134">
        <w:rPr>
          <w:rFonts w:ascii="Segoe UI" w:hAnsi="Segoe UI" w:cs="Segoe UI"/>
          <w:sz w:val="18"/>
          <w:szCs w:val="18"/>
          <w:lang w:val="nl-NL"/>
        </w:rPr>
        <w:t xml:space="preserve"> (Nominale capaciteit van de batterij (Ah)) x eindlaadstroom 5 A/100Ah. (voor </w:t>
      </w:r>
      <w:r w:rsidR="007B7A64" w:rsidRPr="00FD4134">
        <w:rPr>
          <w:rFonts w:ascii="Segoe UI" w:hAnsi="Segoe UI" w:cs="Segoe UI"/>
          <w:iCs/>
          <w:sz w:val="18"/>
          <w:szCs w:val="18"/>
          <w:lang w:val="nl-NL"/>
        </w:rPr>
        <w:t>eindlaadstroom A/100h  wordt in de NPR een waarde van 5 A/100h gehanteerd).</w:t>
      </w:r>
    </w:p>
    <w:p w14:paraId="1C91F1C9" w14:textId="77777777" w:rsidR="00B87A61" w:rsidRPr="00FD4134" w:rsidRDefault="00B87A61" w:rsidP="00B87A61">
      <w:pPr>
        <w:tabs>
          <w:tab w:val="num" w:pos="720"/>
        </w:tabs>
        <w:rPr>
          <w:rFonts w:ascii="Segoe UI" w:hAnsi="Segoe UI" w:cs="Segoe UI"/>
          <w:sz w:val="18"/>
          <w:szCs w:val="18"/>
          <w:lang w:val="nl-BE"/>
        </w:rPr>
      </w:pPr>
      <w:proofErr w:type="spellStart"/>
      <w:r w:rsidRPr="00FD4134">
        <w:rPr>
          <w:rFonts w:ascii="Segoe UI" w:hAnsi="Segoe UI" w:cs="Segoe UI"/>
          <w:sz w:val="18"/>
          <w:szCs w:val="18"/>
          <w:lang w:val="nl-BE"/>
        </w:rPr>
        <w:t>I</w:t>
      </w:r>
      <w:r w:rsidRPr="00FD4134">
        <w:rPr>
          <w:rFonts w:ascii="Segoe UI" w:hAnsi="Segoe UI" w:cs="Segoe UI"/>
          <w:i/>
          <w:iCs/>
          <w:sz w:val="18"/>
          <w:szCs w:val="18"/>
          <w:lang w:val="nl-BE"/>
        </w:rPr>
        <w:t>gas</w:t>
      </w:r>
      <w:proofErr w:type="spellEnd"/>
      <w:r w:rsidRPr="00FD4134">
        <w:rPr>
          <w:rFonts w:ascii="Segoe UI" w:hAnsi="Segoe UI" w:cs="Segoe UI"/>
          <w:sz w:val="18"/>
          <w:szCs w:val="18"/>
          <w:lang w:val="nl-BE"/>
        </w:rPr>
        <w:t xml:space="preserve"> voor geregelde laders:</w:t>
      </w:r>
    </w:p>
    <w:p w14:paraId="25F56352" w14:textId="77777777" w:rsidR="00B87A61" w:rsidRPr="00FD4134" w:rsidRDefault="00B87A61" w:rsidP="00B87A61">
      <w:pPr>
        <w:tabs>
          <w:tab w:val="num" w:pos="720"/>
        </w:tabs>
        <w:rPr>
          <w:rFonts w:ascii="Segoe UI" w:hAnsi="Segoe UI" w:cs="Segoe UI"/>
          <w:sz w:val="18"/>
          <w:szCs w:val="18"/>
          <w:lang w:val="nl-BE"/>
        </w:rPr>
      </w:pPr>
      <w:r w:rsidRPr="00FD4134">
        <w:rPr>
          <w:rFonts w:ascii="Segoe UI" w:hAnsi="Segoe UI" w:cs="Segoe UI"/>
          <w:sz w:val="18"/>
          <w:szCs w:val="18"/>
          <w:lang w:val="nl-BE"/>
        </w:rPr>
        <w:t xml:space="preserve">Indien de werkelijke waarde van de laadstroom gedurende de gasfase bekend is, mag deze waarde gebruikt worden voor </w:t>
      </w:r>
      <w:proofErr w:type="spellStart"/>
      <w:r w:rsidRPr="00FD4134">
        <w:rPr>
          <w:rFonts w:ascii="Segoe UI" w:hAnsi="Segoe UI" w:cs="Segoe UI"/>
          <w:sz w:val="18"/>
          <w:szCs w:val="18"/>
          <w:lang w:val="nl-BE"/>
        </w:rPr>
        <w:t>I</w:t>
      </w:r>
      <w:r w:rsidRPr="00FD4134">
        <w:rPr>
          <w:rFonts w:ascii="Segoe UI" w:hAnsi="Segoe UI" w:cs="Segoe UI"/>
          <w:i/>
          <w:iCs/>
          <w:sz w:val="18"/>
          <w:szCs w:val="18"/>
          <w:lang w:val="nl-BE"/>
        </w:rPr>
        <w:t>gas</w:t>
      </w:r>
      <w:proofErr w:type="spellEnd"/>
      <w:r w:rsidRPr="00FD4134">
        <w:rPr>
          <w:rFonts w:ascii="Segoe UI" w:hAnsi="Segoe UI" w:cs="Segoe UI"/>
          <w:sz w:val="18"/>
          <w:szCs w:val="18"/>
          <w:lang w:val="nl-BE"/>
        </w:rPr>
        <w:t xml:space="preserve"> (fabrikant raadplegen). </w:t>
      </w:r>
    </w:p>
    <w:p w14:paraId="51F00D37" w14:textId="77777777" w:rsidR="00B87A61" w:rsidRPr="00FD4134" w:rsidRDefault="00B87A61" w:rsidP="00B87A61">
      <w:pPr>
        <w:tabs>
          <w:tab w:val="num" w:pos="720"/>
        </w:tabs>
        <w:rPr>
          <w:rFonts w:ascii="Segoe UI" w:hAnsi="Segoe UI" w:cs="Segoe UI"/>
          <w:sz w:val="18"/>
          <w:szCs w:val="18"/>
          <w:lang w:val="nl-BE"/>
        </w:rPr>
      </w:pPr>
      <w:proofErr w:type="spellStart"/>
      <w:r w:rsidRPr="00FD4134">
        <w:rPr>
          <w:rFonts w:ascii="Segoe UI" w:hAnsi="Segoe UI" w:cs="Segoe UI"/>
          <w:sz w:val="18"/>
          <w:szCs w:val="18"/>
          <w:lang w:val="nl-BE"/>
        </w:rPr>
        <w:t>I</w:t>
      </w:r>
      <w:r w:rsidRPr="00FD4134">
        <w:rPr>
          <w:rFonts w:ascii="Segoe UI" w:hAnsi="Segoe UI" w:cs="Segoe UI"/>
          <w:i/>
          <w:iCs/>
          <w:sz w:val="18"/>
          <w:szCs w:val="18"/>
          <w:lang w:val="nl-BE"/>
        </w:rPr>
        <w:t>gas</w:t>
      </w:r>
      <w:proofErr w:type="spellEnd"/>
      <w:r w:rsidRPr="00FD4134">
        <w:rPr>
          <w:rFonts w:ascii="Segoe UI" w:hAnsi="Segoe UI" w:cs="Segoe UI"/>
          <w:sz w:val="18"/>
          <w:szCs w:val="18"/>
          <w:lang w:val="nl-BE"/>
        </w:rPr>
        <w:t xml:space="preserve"> </w:t>
      </w:r>
      <w:r w:rsidR="001D39BC" w:rsidRPr="00FD4134">
        <w:rPr>
          <w:rFonts w:ascii="Segoe UI" w:hAnsi="Segoe UI" w:cs="Segoe UI"/>
          <w:sz w:val="18"/>
          <w:szCs w:val="18"/>
          <w:lang w:val="nl-BE"/>
        </w:rPr>
        <w:t>bij</w:t>
      </w:r>
      <w:r w:rsidRPr="00FD4134">
        <w:rPr>
          <w:rFonts w:ascii="Segoe UI" w:hAnsi="Segoe UI" w:cs="Segoe UI"/>
          <w:sz w:val="18"/>
          <w:szCs w:val="18"/>
          <w:lang w:val="nl-BE"/>
        </w:rPr>
        <w:t xml:space="preserve"> ongeregelde laders en in alle gevallen waar de eindlaadstroom niet met zekerheid bekend is</w:t>
      </w:r>
      <w:r w:rsidR="004E4732" w:rsidRPr="00FD4134">
        <w:rPr>
          <w:rFonts w:ascii="Segoe UI" w:hAnsi="Segoe UI" w:cs="Segoe UI"/>
          <w:sz w:val="18"/>
          <w:szCs w:val="18"/>
          <w:lang w:val="nl-BE"/>
        </w:rPr>
        <w:t>, hier</w:t>
      </w:r>
      <w:r w:rsidRPr="00FD4134">
        <w:rPr>
          <w:rFonts w:ascii="Segoe UI" w:hAnsi="Segoe UI" w:cs="Segoe UI"/>
          <w:sz w:val="18"/>
          <w:szCs w:val="18"/>
          <w:lang w:val="nl-BE"/>
        </w:rPr>
        <w:t xml:space="preserve"> wordt voor </w:t>
      </w:r>
      <w:proofErr w:type="spellStart"/>
      <w:r w:rsidRPr="00FD4134">
        <w:rPr>
          <w:rFonts w:ascii="Segoe UI" w:hAnsi="Segoe UI" w:cs="Segoe UI"/>
          <w:sz w:val="18"/>
          <w:szCs w:val="18"/>
          <w:lang w:val="nl-BE"/>
        </w:rPr>
        <w:t>I</w:t>
      </w:r>
      <w:r w:rsidRPr="00FD4134">
        <w:rPr>
          <w:rFonts w:ascii="Segoe UI" w:hAnsi="Segoe UI" w:cs="Segoe UI"/>
          <w:i/>
          <w:iCs/>
          <w:sz w:val="18"/>
          <w:szCs w:val="18"/>
          <w:lang w:val="nl-BE"/>
        </w:rPr>
        <w:t>gas</w:t>
      </w:r>
      <w:proofErr w:type="spellEnd"/>
      <w:r w:rsidRPr="00FD4134">
        <w:rPr>
          <w:rFonts w:ascii="Segoe UI" w:hAnsi="Segoe UI" w:cs="Segoe UI"/>
          <w:sz w:val="18"/>
          <w:szCs w:val="18"/>
          <w:lang w:val="nl-BE"/>
        </w:rPr>
        <w:t xml:space="preserve"> 40% van de nominale laadstroom van de lader I</w:t>
      </w:r>
      <w:r w:rsidRPr="00FD4134">
        <w:rPr>
          <w:rFonts w:ascii="Segoe UI" w:hAnsi="Segoe UI" w:cs="Segoe UI"/>
          <w:i/>
          <w:iCs/>
          <w:sz w:val="18"/>
          <w:szCs w:val="18"/>
          <w:lang w:val="nl-BE"/>
        </w:rPr>
        <w:t>n</w:t>
      </w:r>
      <w:r w:rsidRPr="00FD4134">
        <w:rPr>
          <w:rFonts w:ascii="Segoe UI" w:hAnsi="Segoe UI" w:cs="Segoe UI"/>
          <w:sz w:val="18"/>
          <w:szCs w:val="18"/>
          <w:lang w:val="nl-BE"/>
        </w:rPr>
        <w:t xml:space="preserve"> (A) aangehouden</w:t>
      </w:r>
    </w:p>
    <w:p w14:paraId="0137DB50" w14:textId="77777777" w:rsidR="00692D37" w:rsidRPr="00FD4134" w:rsidRDefault="00692D37">
      <w:pPr>
        <w:tabs>
          <w:tab w:val="num" w:pos="360"/>
        </w:tabs>
        <w:rPr>
          <w:rFonts w:ascii="Segoe UI" w:hAnsi="Segoe UI" w:cs="Segoe UI"/>
          <w:sz w:val="18"/>
          <w:szCs w:val="18"/>
          <w:lang w:val="nl-BE"/>
        </w:rPr>
      </w:pPr>
    </w:p>
    <w:tbl>
      <w:tblPr>
        <w:tblW w:w="8925" w:type="dxa"/>
        <w:tblInd w:w="-5" w:type="dxa"/>
        <w:tblLayout w:type="fixed"/>
        <w:tblCellMar>
          <w:left w:w="70" w:type="dxa"/>
          <w:right w:w="70" w:type="dxa"/>
        </w:tblCellMar>
        <w:tblLook w:val="04A0" w:firstRow="1" w:lastRow="0" w:firstColumn="1" w:lastColumn="0" w:noHBand="0" w:noVBand="1"/>
      </w:tblPr>
      <w:tblGrid>
        <w:gridCol w:w="318"/>
        <w:gridCol w:w="1808"/>
        <w:gridCol w:w="2408"/>
        <w:gridCol w:w="708"/>
        <w:gridCol w:w="1133"/>
        <w:gridCol w:w="1133"/>
        <w:gridCol w:w="1417"/>
      </w:tblGrid>
      <w:tr w:rsidR="003F1F46" w:rsidRPr="00A17EAE" w14:paraId="35027474" w14:textId="77777777" w:rsidTr="003F1F46">
        <w:trPr>
          <w:trHeight w:val="275"/>
        </w:trPr>
        <w:tc>
          <w:tcPr>
            <w:tcW w:w="8925" w:type="dxa"/>
            <w:gridSpan w:val="7"/>
            <w:tcBorders>
              <w:top w:val="single" w:sz="4" w:space="0" w:color="auto"/>
              <w:left w:val="single" w:sz="4" w:space="0" w:color="auto"/>
              <w:bottom w:val="single" w:sz="4" w:space="0" w:color="auto"/>
              <w:right w:val="single" w:sz="4" w:space="0" w:color="auto"/>
            </w:tcBorders>
            <w:vAlign w:val="bottom"/>
            <w:hideMark/>
          </w:tcPr>
          <w:p w14:paraId="56E547DB" w14:textId="77777777" w:rsidR="003F1F46" w:rsidRPr="00FD4134" w:rsidRDefault="003F1F46">
            <w:pPr>
              <w:pStyle w:val="Geenafstand"/>
              <w:spacing w:line="256" w:lineRule="auto"/>
              <w:rPr>
                <w:rFonts w:ascii="Segoe UI" w:hAnsi="Segoe UI" w:cs="Segoe UI"/>
                <w:noProof/>
                <w:sz w:val="18"/>
                <w:szCs w:val="18"/>
                <w:lang w:eastAsia="nl-NL"/>
              </w:rPr>
            </w:pPr>
            <w:r w:rsidRPr="00FD4134">
              <w:rPr>
                <w:rFonts w:ascii="Segoe UI" w:hAnsi="Segoe UI" w:cs="Segoe UI"/>
                <w:b/>
                <w:sz w:val="18"/>
                <w:szCs w:val="18"/>
              </w:rPr>
              <w:t xml:space="preserve">Berekening benodigde ventilatie </w:t>
            </w:r>
            <w:r w:rsidRPr="00FD4134">
              <w:rPr>
                <w:rFonts w:ascii="Segoe UI" w:hAnsi="Segoe UI" w:cs="Segoe UI"/>
                <w:b/>
                <w:i/>
                <w:sz w:val="18"/>
                <w:szCs w:val="18"/>
              </w:rPr>
              <w:t>(voorbeeld</w:t>
            </w:r>
            <w:r w:rsidR="00916898" w:rsidRPr="00FD4134">
              <w:rPr>
                <w:rFonts w:ascii="Segoe UI" w:hAnsi="Segoe UI" w:cs="Segoe UI"/>
                <w:b/>
                <w:i/>
                <w:sz w:val="18"/>
                <w:szCs w:val="18"/>
              </w:rPr>
              <w:t xml:space="preserve"> </w:t>
            </w:r>
            <w:r w:rsidR="00B87A61" w:rsidRPr="00FD4134">
              <w:rPr>
                <w:rFonts w:ascii="Segoe UI" w:hAnsi="Segoe UI" w:cs="Segoe UI"/>
                <w:b/>
                <w:i/>
                <w:sz w:val="18"/>
                <w:szCs w:val="18"/>
              </w:rPr>
              <w:t>op basis van accuwaarde</w:t>
            </w:r>
            <w:r w:rsidRPr="00FD4134">
              <w:rPr>
                <w:rFonts w:ascii="Segoe UI" w:hAnsi="Segoe UI" w:cs="Segoe UI"/>
                <w:b/>
                <w:i/>
                <w:sz w:val="18"/>
                <w:szCs w:val="18"/>
              </w:rPr>
              <w:t>)</w:t>
            </w:r>
          </w:p>
        </w:tc>
      </w:tr>
      <w:tr w:rsidR="003F1F46" w:rsidRPr="00FD4134" w14:paraId="1C02369B" w14:textId="77777777" w:rsidTr="003F1F46">
        <w:trPr>
          <w:trHeight w:val="507"/>
        </w:trPr>
        <w:tc>
          <w:tcPr>
            <w:tcW w:w="318" w:type="dxa"/>
            <w:tcBorders>
              <w:top w:val="single" w:sz="4" w:space="0" w:color="auto"/>
              <w:left w:val="single" w:sz="4" w:space="0" w:color="auto"/>
              <w:bottom w:val="single" w:sz="4" w:space="0" w:color="auto"/>
              <w:right w:val="single" w:sz="4" w:space="0" w:color="auto"/>
            </w:tcBorders>
            <w:vAlign w:val="bottom"/>
            <w:hideMark/>
          </w:tcPr>
          <w:p w14:paraId="3A3A478E"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 </w:t>
            </w:r>
          </w:p>
        </w:tc>
        <w:tc>
          <w:tcPr>
            <w:tcW w:w="1808" w:type="dxa"/>
            <w:tcBorders>
              <w:top w:val="single" w:sz="4" w:space="0" w:color="auto"/>
              <w:left w:val="nil"/>
              <w:bottom w:val="single" w:sz="4" w:space="0" w:color="auto"/>
              <w:right w:val="single" w:sz="4" w:space="0" w:color="auto"/>
            </w:tcBorders>
            <w:vAlign w:val="bottom"/>
            <w:hideMark/>
          </w:tcPr>
          <w:p w14:paraId="68D7DC03"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 xml:space="preserve">merk / </w:t>
            </w:r>
          </w:p>
          <w:p w14:paraId="3C205F98"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type lader</w:t>
            </w:r>
          </w:p>
        </w:tc>
        <w:tc>
          <w:tcPr>
            <w:tcW w:w="2408" w:type="dxa"/>
            <w:tcBorders>
              <w:top w:val="single" w:sz="4" w:space="0" w:color="auto"/>
              <w:left w:val="nil"/>
              <w:bottom w:val="single" w:sz="4" w:space="0" w:color="auto"/>
              <w:right w:val="single" w:sz="4" w:space="0" w:color="auto"/>
            </w:tcBorders>
            <w:vAlign w:val="bottom"/>
            <w:hideMark/>
          </w:tcPr>
          <w:p w14:paraId="41001167"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 xml:space="preserve">merk / </w:t>
            </w:r>
          </w:p>
          <w:p w14:paraId="3AA86553"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type  accu</w:t>
            </w:r>
          </w:p>
        </w:tc>
        <w:tc>
          <w:tcPr>
            <w:tcW w:w="708" w:type="dxa"/>
            <w:tcBorders>
              <w:top w:val="single" w:sz="4" w:space="0" w:color="auto"/>
              <w:left w:val="nil"/>
              <w:bottom w:val="single" w:sz="4" w:space="0" w:color="auto"/>
              <w:right w:val="single" w:sz="4" w:space="0" w:color="auto"/>
            </w:tcBorders>
            <w:vAlign w:val="bottom"/>
            <w:hideMark/>
          </w:tcPr>
          <w:p w14:paraId="6943F0E0"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n= aantal cellen</w:t>
            </w:r>
          </w:p>
        </w:tc>
        <w:tc>
          <w:tcPr>
            <w:tcW w:w="1133" w:type="dxa"/>
            <w:tcBorders>
              <w:top w:val="single" w:sz="4" w:space="0" w:color="auto"/>
              <w:left w:val="nil"/>
              <w:bottom w:val="single" w:sz="4" w:space="0" w:color="auto"/>
              <w:right w:val="single" w:sz="4" w:space="0" w:color="auto"/>
            </w:tcBorders>
            <w:vAlign w:val="bottom"/>
            <w:hideMark/>
          </w:tcPr>
          <w:p w14:paraId="6E7CA567" w14:textId="77777777" w:rsidR="003F1F46" w:rsidRPr="00FD4134" w:rsidRDefault="003F1F46">
            <w:pPr>
              <w:pStyle w:val="Geenafstand"/>
              <w:spacing w:line="256" w:lineRule="auto"/>
              <w:rPr>
                <w:rFonts w:ascii="Segoe UI" w:hAnsi="Segoe UI" w:cs="Segoe UI"/>
                <w:sz w:val="18"/>
                <w:szCs w:val="18"/>
              </w:rPr>
            </w:pPr>
            <w:proofErr w:type="spellStart"/>
            <w:r w:rsidRPr="00FD4134">
              <w:rPr>
                <w:rFonts w:ascii="Segoe UI" w:hAnsi="Segoe UI" w:cs="Segoe UI"/>
                <w:sz w:val="18"/>
                <w:szCs w:val="18"/>
              </w:rPr>
              <w:t>Cn</w:t>
            </w:r>
            <w:proofErr w:type="spellEnd"/>
            <w:r w:rsidRPr="00FD4134">
              <w:rPr>
                <w:rFonts w:ascii="Segoe UI" w:hAnsi="Segoe UI" w:cs="Segoe UI"/>
                <w:sz w:val="18"/>
                <w:szCs w:val="18"/>
              </w:rPr>
              <w:t xml:space="preserve"> = nominale laadstroom A/h</w:t>
            </w:r>
          </w:p>
        </w:tc>
        <w:tc>
          <w:tcPr>
            <w:tcW w:w="1133" w:type="dxa"/>
            <w:tcBorders>
              <w:top w:val="single" w:sz="4" w:space="0" w:color="auto"/>
              <w:left w:val="nil"/>
              <w:bottom w:val="single" w:sz="4" w:space="0" w:color="auto"/>
              <w:right w:val="single" w:sz="4" w:space="0" w:color="auto"/>
            </w:tcBorders>
            <w:vAlign w:val="bottom"/>
            <w:hideMark/>
          </w:tcPr>
          <w:p w14:paraId="3EE24D10" w14:textId="77777777" w:rsidR="004E5691" w:rsidRPr="00FD4134" w:rsidRDefault="00916898">
            <w:pPr>
              <w:pStyle w:val="Geenafstand"/>
              <w:spacing w:line="256" w:lineRule="auto"/>
              <w:rPr>
                <w:rFonts w:ascii="Segoe UI" w:hAnsi="Segoe UI" w:cs="Segoe UI"/>
                <w:i/>
                <w:iCs/>
                <w:sz w:val="18"/>
                <w:szCs w:val="18"/>
                <w:lang w:val="nl-BE"/>
              </w:rPr>
            </w:pPr>
            <w:proofErr w:type="spellStart"/>
            <w:r w:rsidRPr="00FD4134">
              <w:rPr>
                <w:rFonts w:ascii="Segoe UI" w:hAnsi="Segoe UI" w:cs="Segoe UI"/>
                <w:sz w:val="18"/>
                <w:szCs w:val="18"/>
                <w:lang w:val="nl-BE"/>
              </w:rPr>
              <w:t>I</w:t>
            </w:r>
            <w:r w:rsidRPr="00FD4134">
              <w:rPr>
                <w:rFonts w:ascii="Segoe UI" w:hAnsi="Segoe UI" w:cs="Segoe UI"/>
                <w:i/>
                <w:iCs/>
                <w:sz w:val="18"/>
                <w:szCs w:val="18"/>
                <w:lang w:val="nl-BE"/>
              </w:rPr>
              <w:t>gas</w:t>
            </w:r>
            <w:proofErr w:type="spellEnd"/>
            <w:r w:rsidRPr="00FD4134">
              <w:rPr>
                <w:rFonts w:ascii="Segoe UI" w:hAnsi="Segoe UI" w:cs="Segoe UI"/>
                <w:i/>
                <w:iCs/>
                <w:sz w:val="18"/>
                <w:szCs w:val="18"/>
                <w:lang w:val="nl-BE"/>
              </w:rPr>
              <w:t xml:space="preserve"> </w:t>
            </w:r>
          </w:p>
          <w:p w14:paraId="0AB34757" w14:textId="77777777" w:rsidR="003F1F46" w:rsidRPr="00FD4134" w:rsidRDefault="00916898">
            <w:pPr>
              <w:pStyle w:val="Geenafstand"/>
              <w:spacing w:line="256" w:lineRule="auto"/>
              <w:rPr>
                <w:rFonts w:ascii="Segoe UI" w:hAnsi="Segoe UI" w:cs="Segoe UI"/>
                <w:sz w:val="18"/>
                <w:szCs w:val="18"/>
              </w:rPr>
            </w:pPr>
            <w:r w:rsidRPr="00FD4134">
              <w:rPr>
                <w:rFonts w:ascii="Segoe UI" w:hAnsi="Segoe UI" w:cs="Segoe UI"/>
                <w:sz w:val="18"/>
                <w:szCs w:val="18"/>
                <w:lang w:val="nl-BE"/>
              </w:rPr>
              <w:t>(</w:t>
            </w:r>
            <w:proofErr w:type="spellStart"/>
            <w:r w:rsidRPr="00FD4134">
              <w:rPr>
                <w:rFonts w:ascii="Segoe UI" w:hAnsi="Segoe UI" w:cs="Segoe UI"/>
                <w:sz w:val="18"/>
                <w:szCs w:val="18"/>
                <w:lang w:val="nl-BE"/>
              </w:rPr>
              <w:t>C</w:t>
            </w:r>
            <w:r w:rsidRPr="00FD4134">
              <w:rPr>
                <w:rFonts w:ascii="Segoe UI" w:hAnsi="Segoe UI" w:cs="Segoe UI"/>
                <w:i/>
                <w:iCs/>
                <w:sz w:val="18"/>
                <w:szCs w:val="18"/>
                <w:lang w:val="nl-BE"/>
              </w:rPr>
              <w:t>n</w:t>
            </w:r>
            <w:proofErr w:type="spellEnd"/>
            <w:r w:rsidR="00B87A61" w:rsidRPr="00FD4134">
              <w:rPr>
                <w:rFonts w:ascii="Segoe UI" w:hAnsi="Segoe UI" w:cs="Segoe UI"/>
                <w:sz w:val="18"/>
                <w:szCs w:val="18"/>
                <w:lang w:val="nl-BE"/>
              </w:rPr>
              <w:t>*</w:t>
            </w:r>
            <w:r w:rsidRPr="00FD4134">
              <w:rPr>
                <w:rFonts w:ascii="Segoe UI" w:hAnsi="Segoe UI" w:cs="Segoe UI"/>
                <w:sz w:val="18"/>
                <w:szCs w:val="18"/>
                <w:lang w:val="nl-BE"/>
              </w:rPr>
              <w:t>5</w:t>
            </w:r>
            <w:r w:rsidR="00B87A61" w:rsidRPr="00FD4134">
              <w:rPr>
                <w:rFonts w:ascii="Segoe UI" w:hAnsi="Segoe UI" w:cs="Segoe UI"/>
                <w:sz w:val="18"/>
                <w:szCs w:val="18"/>
                <w:lang w:val="nl-BE"/>
              </w:rPr>
              <w:t>/100</w:t>
            </w:r>
            <w:r w:rsidRPr="00FD4134">
              <w:rPr>
                <w:rFonts w:ascii="Segoe UI" w:hAnsi="Segoe UI" w:cs="Segoe UI"/>
                <w:sz w:val="18"/>
                <w:szCs w:val="18"/>
                <w:lang w:val="nl-BE"/>
              </w:rPr>
              <w:t>)</w:t>
            </w:r>
          </w:p>
        </w:tc>
        <w:tc>
          <w:tcPr>
            <w:tcW w:w="1417" w:type="dxa"/>
            <w:tcBorders>
              <w:top w:val="single" w:sz="4" w:space="0" w:color="auto"/>
              <w:left w:val="nil"/>
              <w:bottom w:val="single" w:sz="4" w:space="0" w:color="auto"/>
              <w:right w:val="single" w:sz="4" w:space="0" w:color="auto"/>
            </w:tcBorders>
            <w:vAlign w:val="bottom"/>
            <w:hideMark/>
          </w:tcPr>
          <w:p w14:paraId="1AC496FF" w14:textId="77777777" w:rsidR="00B87A61" w:rsidRPr="00FD4134" w:rsidRDefault="003F1F46" w:rsidP="00E1004C">
            <w:pPr>
              <w:pStyle w:val="Geenafstand"/>
              <w:rPr>
                <w:rFonts w:ascii="Segoe UI" w:hAnsi="Segoe UI" w:cs="Segoe UI"/>
                <w:sz w:val="18"/>
                <w:szCs w:val="18"/>
              </w:rPr>
            </w:pPr>
            <w:r w:rsidRPr="00FD4134">
              <w:rPr>
                <w:rFonts w:ascii="Segoe UI" w:hAnsi="Segoe UI" w:cs="Segoe UI"/>
                <w:sz w:val="18"/>
                <w:szCs w:val="18"/>
              </w:rPr>
              <w:t xml:space="preserve">Q= </w:t>
            </w:r>
          </w:p>
          <w:p w14:paraId="02E16592" w14:textId="77777777" w:rsidR="003F1F46" w:rsidRPr="00FD4134" w:rsidRDefault="003F1F46" w:rsidP="00E1004C">
            <w:pPr>
              <w:pStyle w:val="Geenafstand"/>
              <w:rPr>
                <w:rFonts w:ascii="Segoe UI" w:hAnsi="Segoe UI" w:cs="Segoe UI"/>
                <w:sz w:val="18"/>
                <w:szCs w:val="18"/>
              </w:rPr>
            </w:pPr>
            <w:r w:rsidRPr="00FD4134">
              <w:rPr>
                <w:rFonts w:ascii="Segoe UI" w:hAnsi="Segoe UI" w:cs="Segoe UI"/>
                <w:sz w:val="18"/>
                <w:szCs w:val="18"/>
              </w:rPr>
              <w:t>0,05</w:t>
            </w:r>
            <w:r w:rsidR="00E1004C" w:rsidRPr="00FD4134">
              <w:rPr>
                <w:rFonts w:ascii="Segoe UI" w:hAnsi="Segoe UI" w:cs="Segoe UI"/>
                <w:sz w:val="18"/>
                <w:szCs w:val="18"/>
              </w:rPr>
              <w:t>5</w:t>
            </w:r>
            <w:r w:rsidR="00B87A61" w:rsidRPr="00FD4134">
              <w:rPr>
                <w:rFonts w:ascii="Segoe UI" w:hAnsi="Segoe UI" w:cs="Segoe UI"/>
                <w:sz w:val="18"/>
                <w:szCs w:val="18"/>
              </w:rPr>
              <w:t>*</w:t>
            </w:r>
            <w:r w:rsidRPr="00FD4134">
              <w:rPr>
                <w:rFonts w:ascii="Segoe UI" w:hAnsi="Segoe UI" w:cs="Segoe UI"/>
                <w:sz w:val="18"/>
                <w:szCs w:val="18"/>
              </w:rPr>
              <w:t>n</w:t>
            </w:r>
            <w:r w:rsidR="00B87A61" w:rsidRPr="00FD4134">
              <w:rPr>
                <w:rFonts w:ascii="Segoe UI" w:hAnsi="Segoe UI" w:cs="Segoe UI"/>
                <w:sz w:val="18"/>
                <w:szCs w:val="18"/>
              </w:rPr>
              <w:t>*</w:t>
            </w:r>
            <w:proofErr w:type="spellStart"/>
            <w:r w:rsidR="00B87A61" w:rsidRPr="00FD4134">
              <w:rPr>
                <w:rFonts w:ascii="Segoe UI" w:hAnsi="Segoe UI" w:cs="Segoe UI"/>
                <w:sz w:val="18"/>
                <w:szCs w:val="18"/>
              </w:rPr>
              <w:t>I</w:t>
            </w:r>
            <w:r w:rsidR="00B87A61" w:rsidRPr="00FD4134">
              <w:rPr>
                <w:rFonts w:ascii="Segoe UI" w:hAnsi="Segoe UI" w:cs="Segoe UI"/>
                <w:i/>
                <w:iCs/>
                <w:sz w:val="18"/>
                <w:szCs w:val="18"/>
              </w:rPr>
              <w:t>gas</w:t>
            </w:r>
            <w:proofErr w:type="spellEnd"/>
          </w:p>
        </w:tc>
      </w:tr>
      <w:tr w:rsidR="003F1F46" w:rsidRPr="00FD4134" w14:paraId="46AFAA17" w14:textId="77777777" w:rsidTr="003F1F46">
        <w:trPr>
          <w:trHeight w:val="300"/>
        </w:trPr>
        <w:tc>
          <w:tcPr>
            <w:tcW w:w="3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F5A45E"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1</w:t>
            </w:r>
          </w:p>
        </w:tc>
        <w:tc>
          <w:tcPr>
            <w:tcW w:w="1808" w:type="dxa"/>
            <w:tcBorders>
              <w:top w:val="single" w:sz="4" w:space="0" w:color="auto"/>
              <w:left w:val="nil"/>
              <w:bottom w:val="single" w:sz="4" w:space="0" w:color="auto"/>
              <w:right w:val="single" w:sz="4" w:space="0" w:color="auto"/>
            </w:tcBorders>
            <w:shd w:val="clear" w:color="auto" w:fill="FFFFFF"/>
            <w:noWrap/>
            <w:vAlign w:val="bottom"/>
            <w:hideMark/>
          </w:tcPr>
          <w:p w14:paraId="39AF5C47"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xxx / CIP 24V30</w:t>
            </w:r>
          </w:p>
        </w:tc>
        <w:tc>
          <w:tcPr>
            <w:tcW w:w="2408" w:type="dxa"/>
            <w:tcBorders>
              <w:top w:val="single" w:sz="4" w:space="0" w:color="auto"/>
              <w:left w:val="nil"/>
              <w:bottom w:val="single" w:sz="4" w:space="0" w:color="auto"/>
              <w:right w:val="single" w:sz="4" w:space="0" w:color="auto"/>
            </w:tcBorders>
            <w:shd w:val="clear" w:color="auto" w:fill="FFFFFF"/>
            <w:noWrap/>
            <w:vAlign w:val="bottom"/>
            <w:hideMark/>
          </w:tcPr>
          <w:p w14:paraId="1773D721"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xxx / 12 3EPZS 270</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14:paraId="5210BD77"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12</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67416C13"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270</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53DBF9AE" w14:textId="77777777" w:rsidR="003F1F46" w:rsidRPr="00FD4134" w:rsidRDefault="00B87A61">
            <w:pPr>
              <w:pStyle w:val="Geenafstand"/>
              <w:spacing w:line="256" w:lineRule="auto"/>
              <w:rPr>
                <w:rFonts w:ascii="Segoe UI" w:hAnsi="Segoe UI" w:cs="Segoe UI"/>
                <w:sz w:val="18"/>
                <w:szCs w:val="18"/>
              </w:rPr>
            </w:pPr>
            <w:r w:rsidRPr="00FD4134">
              <w:rPr>
                <w:rFonts w:ascii="Segoe UI" w:hAnsi="Segoe UI" w:cs="Segoe UI"/>
                <w:sz w:val="18"/>
                <w:szCs w:val="18"/>
              </w:rPr>
              <w:t>13,50</w:t>
            </w:r>
          </w:p>
        </w:tc>
        <w:tc>
          <w:tcPr>
            <w:tcW w:w="1417" w:type="dxa"/>
            <w:tcBorders>
              <w:top w:val="single" w:sz="4" w:space="0" w:color="auto"/>
              <w:left w:val="nil"/>
              <w:bottom w:val="single" w:sz="4" w:space="0" w:color="auto"/>
              <w:right w:val="single" w:sz="4" w:space="0" w:color="auto"/>
            </w:tcBorders>
            <w:shd w:val="clear" w:color="auto" w:fill="FFFFFF"/>
            <w:noWrap/>
            <w:vAlign w:val="bottom"/>
            <w:hideMark/>
          </w:tcPr>
          <w:p w14:paraId="39066DD0" w14:textId="77777777" w:rsidR="003F1F46" w:rsidRPr="00FD4134" w:rsidRDefault="003F1F46" w:rsidP="00B87A61">
            <w:pPr>
              <w:pStyle w:val="Geenafstand"/>
              <w:spacing w:line="256" w:lineRule="auto"/>
              <w:ind w:right="457"/>
              <w:jc w:val="right"/>
              <w:rPr>
                <w:rFonts w:ascii="Segoe UI" w:hAnsi="Segoe UI" w:cs="Segoe UI"/>
                <w:sz w:val="18"/>
                <w:szCs w:val="18"/>
              </w:rPr>
            </w:pPr>
            <w:r w:rsidRPr="00FD4134">
              <w:rPr>
                <w:rFonts w:ascii="Segoe UI" w:hAnsi="Segoe UI" w:cs="Segoe UI"/>
                <w:sz w:val="18"/>
                <w:szCs w:val="18"/>
              </w:rPr>
              <w:t>8,</w:t>
            </w:r>
            <w:r w:rsidR="00B87A61" w:rsidRPr="00FD4134">
              <w:rPr>
                <w:rFonts w:ascii="Segoe UI" w:hAnsi="Segoe UI" w:cs="Segoe UI"/>
                <w:sz w:val="18"/>
                <w:szCs w:val="18"/>
              </w:rPr>
              <w:t>9</w:t>
            </w:r>
          </w:p>
        </w:tc>
      </w:tr>
      <w:tr w:rsidR="003F1F46" w:rsidRPr="00FD4134" w14:paraId="738F53A9" w14:textId="77777777" w:rsidTr="003F1F46">
        <w:trPr>
          <w:trHeight w:val="300"/>
        </w:trPr>
        <w:tc>
          <w:tcPr>
            <w:tcW w:w="3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1D12EA"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2</w:t>
            </w:r>
          </w:p>
        </w:tc>
        <w:tc>
          <w:tcPr>
            <w:tcW w:w="1808" w:type="dxa"/>
            <w:tcBorders>
              <w:top w:val="single" w:sz="4" w:space="0" w:color="auto"/>
              <w:left w:val="nil"/>
              <w:bottom w:val="single" w:sz="4" w:space="0" w:color="auto"/>
              <w:right w:val="single" w:sz="4" w:space="0" w:color="auto"/>
            </w:tcBorders>
            <w:shd w:val="clear" w:color="auto" w:fill="FFFFFF"/>
            <w:noWrap/>
            <w:vAlign w:val="bottom"/>
            <w:hideMark/>
          </w:tcPr>
          <w:p w14:paraId="626B7DB0"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xxx / E 24V40</w:t>
            </w:r>
          </w:p>
        </w:tc>
        <w:tc>
          <w:tcPr>
            <w:tcW w:w="2408" w:type="dxa"/>
            <w:tcBorders>
              <w:top w:val="single" w:sz="4" w:space="0" w:color="auto"/>
              <w:left w:val="nil"/>
              <w:bottom w:val="single" w:sz="4" w:space="0" w:color="auto"/>
              <w:right w:val="single" w:sz="4" w:space="0" w:color="auto"/>
            </w:tcBorders>
            <w:shd w:val="clear" w:color="auto" w:fill="FFFFFF"/>
            <w:noWrap/>
            <w:vAlign w:val="bottom"/>
            <w:hideMark/>
          </w:tcPr>
          <w:p w14:paraId="50C1AB3E"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xxx / 12 3TTM 600</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14:paraId="30D34F5A"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12</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359803C4"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600</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23D54867" w14:textId="77777777" w:rsidR="003F1F46" w:rsidRPr="00FD4134" w:rsidRDefault="00B87A61">
            <w:pPr>
              <w:pStyle w:val="Geenafstand"/>
              <w:spacing w:line="256" w:lineRule="auto"/>
              <w:rPr>
                <w:rFonts w:ascii="Segoe UI" w:hAnsi="Segoe UI" w:cs="Segoe UI"/>
                <w:sz w:val="18"/>
                <w:szCs w:val="18"/>
              </w:rPr>
            </w:pPr>
            <w:r w:rsidRPr="00FD4134">
              <w:rPr>
                <w:rFonts w:ascii="Segoe UI" w:hAnsi="Segoe UI" w:cs="Segoe UI"/>
                <w:sz w:val="18"/>
                <w:szCs w:val="18"/>
              </w:rPr>
              <w:t>30</w:t>
            </w:r>
          </w:p>
        </w:tc>
        <w:tc>
          <w:tcPr>
            <w:tcW w:w="1417" w:type="dxa"/>
            <w:tcBorders>
              <w:top w:val="single" w:sz="4" w:space="0" w:color="auto"/>
              <w:left w:val="nil"/>
              <w:bottom w:val="single" w:sz="4" w:space="0" w:color="auto"/>
              <w:right w:val="single" w:sz="4" w:space="0" w:color="auto"/>
            </w:tcBorders>
            <w:shd w:val="clear" w:color="auto" w:fill="FFFFFF"/>
            <w:noWrap/>
            <w:vAlign w:val="bottom"/>
            <w:hideMark/>
          </w:tcPr>
          <w:p w14:paraId="484754DC" w14:textId="77777777" w:rsidR="003F1F46" w:rsidRPr="00FD4134" w:rsidRDefault="00B87A61" w:rsidP="00B87A61">
            <w:pPr>
              <w:pStyle w:val="Geenafstand"/>
              <w:spacing w:line="256" w:lineRule="auto"/>
              <w:ind w:right="457"/>
              <w:jc w:val="right"/>
              <w:rPr>
                <w:rFonts w:ascii="Segoe UI" w:hAnsi="Segoe UI" w:cs="Segoe UI"/>
                <w:sz w:val="18"/>
                <w:szCs w:val="18"/>
              </w:rPr>
            </w:pPr>
            <w:r w:rsidRPr="00FD4134">
              <w:rPr>
                <w:rFonts w:ascii="Segoe UI" w:hAnsi="Segoe UI" w:cs="Segoe UI"/>
                <w:sz w:val="18"/>
                <w:szCs w:val="18"/>
              </w:rPr>
              <w:t>19,8</w:t>
            </w:r>
          </w:p>
        </w:tc>
      </w:tr>
      <w:tr w:rsidR="003F1F46" w:rsidRPr="00FD4134" w14:paraId="45579A2E" w14:textId="77777777" w:rsidTr="003F1F46">
        <w:trPr>
          <w:trHeight w:val="300"/>
        </w:trPr>
        <w:tc>
          <w:tcPr>
            <w:tcW w:w="3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896F22"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3</w:t>
            </w:r>
          </w:p>
        </w:tc>
        <w:tc>
          <w:tcPr>
            <w:tcW w:w="1808" w:type="dxa"/>
            <w:tcBorders>
              <w:top w:val="single" w:sz="4" w:space="0" w:color="auto"/>
              <w:left w:val="nil"/>
              <w:bottom w:val="single" w:sz="4" w:space="0" w:color="auto"/>
              <w:right w:val="single" w:sz="4" w:space="0" w:color="auto"/>
            </w:tcBorders>
            <w:shd w:val="clear" w:color="auto" w:fill="FFFFFF"/>
            <w:noWrap/>
            <w:vAlign w:val="bottom"/>
            <w:hideMark/>
          </w:tcPr>
          <w:p w14:paraId="1F794531"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xxx / CIP 24V35</w:t>
            </w:r>
          </w:p>
        </w:tc>
        <w:tc>
          <w:tcPr>
            <w:tcW w:w="2408" w:type="dxa"/>
            <w:tcBorders>
              <w:top w:val="single" w:sz="4" w:space="0" w:color="auto"/>
              <w:left w:val="nil"/>
              <w:bottom w:val="single" w:sz="4" w:space="0" w:color="auto"/>
              <w:right w:val="single" w:sz="4" w:space="0" w:color="auto"/>
            </w:tcBorders>
            <w:shd w:val="clear" w:color="auto" w:fill="FFFFFF"/>
            <w:noWrap/>
            <w:vAlign w:val="bottom"/>
            <w:hideMark/>
          </w:tcPr>
          <w:p w14:paraId="0A603A7A"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xxx / 12 3TTM 600</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14:paraId="28B00D59"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12</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04FCDD90"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600</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73CC82B3" w14:textId="77777777" w:rsidR="003F1F46" w:rsidRPr="00FD4134" w:rsidRDefault="00B87A61">
            <w:pPr>
              <w:pStyle w:val="Geenafstand"/>
              <w:spacing w:line="256" w:lineRule="auto"/>
              <w:rPr>
                <w:rFonts w:ascii="Segoe UI" w:hAnsi="Segoe UI" w:cs="Segoe UI"/>
                <w:sz w:val="18"/>
                <w:szCs w:val="18"/>
              </w:rPr>
            </w:pPr>
            <w:r w:rsidRPr="00FD4134">
              <w:rPr>
                <w:rFonts w:ascii="Segoe UI" w:hAnsi="Segoe UI" w:cs="Segoe UI"/>
                <w:sz w:val="18"/>
                <w:szCs w:val="18"/>
              </w:rPr>
              <w:t>30</w:t>
            </w:r>
          </w:p>
        </w:tc>
        <w:tc>
          <w:tcPr>
            <w:tcW w:w="1417" w:type="dxa"/>
            <w:tcBorders>
              <w:top w:val="single" w:sz="4" w:space="0" w:color="auto"/>
              <w:left w:val="nil"/>
              <w:bottom w:val="single" w:sz="4" w:space="0" w:color="auto"/>
              <w:right w:val="single" w:sz="4" w:space="0" w:color="auto"/>
            </w:tcBorders>
            <w:shd w:val="clear" w:color="auto" w:fill="FFFFFF"/>
            <w:noWrap/>
            <w:vAlign w:val="bottom"/>
            <w:hideMark/>
          </w:tcPr>
          <w:p w14:paraId="07BEFF5F" w14:textId="77777777" w:rsidR="003F1F46" w:rsidRPr="00FD4134" w:rsidRDefault="00B87A61" w:rsidP="00B87A61">
            <w:pPr>
              <w:pStyle w:val="Geenafstand"/>
              <w:spacing w:line="256" w:lineRule="auto"/>
              <w:ind w:right="457"/>
              <w:jc w:val="right"/>
              <w:rPr>
                <w:rFonts w:ascii="Segoe UI" w:hAnsi="Segoe UI" w:cs="Segoe UI"/>
                <w:sz w:val="18"/>
                <w:szCs w:val="18"/>
              </w:rPr>
            </w:pPr>
            <w:r w:rsidRPr="00FD4134">
              <w:rPr>
                <w:rFonts w:ascii="Segoe UI" w:hAnsi="Segoe UI" w:cs="Segoe UI"/>
                <w:sz w:val="18"/>
                <w:szCs w:val="18"/>
              </w:rPr>
              <w:t>19,8</w:t>
            </w:r>
          </w:p>
        </w:tc>
      </w:tr>
      <w:tr w:rsidR="003F1F46" w:rsidRPr="00FD4134" w14:paraId="4DEEDA21" w14:textId="77777777" w:rsidTr="003F1F46">
        <w:trPr>
          <w:trHeight w:val="300"/>
        </w:trPr>
        <w:tc>
          <w:tcPr>
            <w:tcW w:w="3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C2B92B"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4</w:t>
            </w:r>
          </w:p>
        </w:tc>
        <w:tc>
          <w:tcPr>
            <w:tcW w:w="1808" w:type="dxa"/>
            <w:tcBorders>
              <w:top w:val="single" w:sz="4" w:space="0" w:color="auto"/>
              <w:left w:val="nil"/>
              <w:bottom w:val="single" w:sz="4" w:space="0" w:color="auto"/>
              <w:right w:val="single" w:sz="4" w:space="0" w:color="auto"/>
            </w:tcBorders>
            <w:shd w:val="clear" w:color="auto" w:fill="FFFFFF"/>
            <w:noWrap/>
            <w:vAlign w:val="bottom"/>
            <w:hideMark/>
          </w:tcPr>
          <w:p w14:paraId="65467405" w14:textId="77777777" w:rsidR="003F1F46" w:rsidRPr="00FD4134" w:rsidRDefault="003F1F46">
            <w:pPr>
              <w:pStyle w:val="Geenafstand"/>
              <w:spacing w:line="256" w:lineRule="auto"/>
              <w:ind w:right="-70"/>
              <w:rPr>
                <w:rFonts w:ascii="Segoe UI" w:hAnsi="Segoe UI" w:cs="Segoe UI"/>
                <w:sz w:val="18"/>
                <w:szCs w:val="18"/>
              </w:rPr>
            </w:pPr>
            <w:r w:rsidRPr="00FD4134">
              <w:rPr>
                <w:rFonts w:ascii="Segoe UI" w:hAnsi="Segoe UI" w:cs="Segoe UI"/>
                <w:sz w:val="18"/>
                <w:szCs w:val="18"/>
              </w:rPr>
              <w:t>xxx / D400G80/160</w:t>
            </w:r>
          </w:p>
        </w:tc>
        <w:tc>
          <w:tcPr>
            <w:tcW w:w="2408" w:type="dxa"/>
            <w:tcBorders>
              <w:top w:val="single" w:sz="4" w:space="0" w:color="auto"/>
              <w:left w:val="nil"/>
              <w:bottom w:val="single" w:sz="4" w:space="0" w:color="auto"/>
              <w:right w:val="single" w:sz="4" w:space="0" w:color="auto"/>
            </w:tcBorders>
            <w:shd w:val="clear" w:color="auto" w:fill="FFFFFF"/>
            <w:noWrap/>
            <w:vAlign w:val="bottom"/>
            <w:hideMark/>
          </w:tcPr>
          <w:p w14:paraId="5ADDD601" w14:textId="6091F0EF"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 xml:space="preserve">xxx / </w:t>
            </w:r>
            <w:r w:rsidR="001C7FDC">
              <w:rPr>
                <w:rFonts w:ascii="Segoe UI" w:hAnsi="Segoe UI" w:cs="Segoe UI"/>
                <w:sz w:val="18"/>
                <w:szCs w:val="18"/>
              </w:rPr>
              <w:t>4</w:t>
            </w:r>
            <w:r w:rsidRPr="00FD4134">
              <w:rPr>
                <w:rFonts w:ascii="Segoe UI" w:hAnsi="Segoe UI" w:cs="Segoe UI"/>
                <w:sz w:val="18"/>
                <w:szCs w:val="18"/>
              </w:rPr>
              <w:t>0 6 EPZS 930</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14:paraId="0B67DDAD"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40</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2AAFEC3F"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930</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3A0701C8" w14:textId="77777777" w:rsidR="003F1F46" w:rsidRPr="00FD4134" w:rsidRDefault="00B87A61">
            <w:pPr>
              <w:pStyle w:val="Geenafstand"/>
              <w:spacing w:line="256" w:lineRule="auto"/>
              <w:rPr>
                <w:rFonts w:ascii="Segoe UI" w:hAnsi="Segoe UI" w:cs="Segoe UI"/>
                <w:sz w:val="18"/>
                <w:szCs w:val="18"/>
              </w:rPr>
            </w:pPr>
            <w:r w:rsidRPr="00FD4134">
              <w:rPr>
                <w:rFonts w:ascii="Segoe UI" w:hAnsi="Segoe UI" w:cs="Segoe UI"/>
                <w:sz w:val="18"/>
                <w:szCs w:val="18"/>
              </w:rPr>
              <w:t>46,5</w:t>
            </w:r>
          </w:p>
        </w:tc>
        <w:tc>
          <w:tcPr>
            <w:tcW w:w="1417" w:type="dxa"/>
            <w:tcBorders>
              <w:top w:val="single" w:sz="4" w:space="0" w:color="auto"/>
              <w:left w:val="nil"/>
              <w:bottom w:val="single" w:sz="4" w:space="0" w:color="auto"/>
              <w:right w:val="single" w:sz="4" w:space="0" w:color="auto"/>
            </w:tcBorders>
            <w:shd w:val="clear" w:color="auto" w:fill="FFFFFF"/>
            <w:noWrap/>
            <w:vAlign w:val="bottom"/>
            <w:hideMark/>
          </w:tcPr>
          <w:p w14:paraId="39DC27C7" w14:textId="77777777" w:rsidR="003F1F46" w:rsidRPr="00FD4134" w:rsidRDefault="00B87A61" w:rsidP="00B87A61">
            <w:pPr>
              <w:pStyle w:val="Geenafstand"/>
              <w:spacing w:line="256" w:lineRule="auto"/>
              <w:ind w:right="457"/>
              <w:jc w:val="right"/>
              <w:rPr>
                <w:rFonts w:ascii="Segoe UI" w:hAnsi="Segoe UI" w:cs="Segoe UI"/>
                <w:sz w:val="18"/>
                <w:szCs w:val="18"/>
              </w:rPr>
            </w:pPr>
            <w:r w:rsidRPr="00FD4134">
              <w:rPr>
                <w:rFonts w:ascii="Segoe UI" w:hAnsi="Segoe UI" w:cs="Segoe UI"/>
                <w:sz w:val="18"/>
                <w:szCs w:val="18"/>
              </w:rPr>
              <w:t>102,3</w:t>
            </w:r>
          </w:p>
        </w:tc>
      </w:tr>
      <w:tr w:rsidR="003F1F46" w:rsidRPr="00FD4134" w14:paraId="2E1AA8B9" w14:textId="77777777" w:rsidTr="003F1F46">
        <w:trPr>
          <w:trHeight w:val="300"/>
        </w:trPr>
        <w:tc>
          <w:tcPr>
            <w:tcW w:w="3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32FFD9"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5</w:t>
            </w:r>
          </w:p>
        </w:tc>
        <w:tc>
          <w:tcPr>
            <w:tcW w:w="1808" w:type="dxa"/>
            <w:tcBorders>
              <w:top w:val="single" w:sz="4" w:space="0" w:color="auto"/>
              <w:left w:val="nil"/>
              <w:bottom w:val="single" w:sz="4" w:space="0" w:color="auto"/>
              <w:right w:val="single" w:sz="4" w:space="0" w:color="auto"/>
            </w:tcBorders>
            <w:shd w:val="clear" w:color="auto" w:fill="FFFFFF"/>
            <w:noWrap/>
            <w:vAlign w:val="bottom"/>
            <w:hideMark/>
          </w:tcPr>
          <w:p w14:paraId="428E1C32"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xxx / E230 G24/50</w:t>
            </w:r>
          </w:p>
        </w:tc>
        <w:tc>
          <w:tcPr>
            <w:tcW w:w="2408" w:type="dxa"/>
            <w:tcBorders>
              <w:top w:val="single" w:sz="4" w:space="0" w:color="auto"/>
              <w:left w:val="nil"/>
              <w:bottom w:val="single" w:sz="4" w:space="0" w:color="auto"/>
              <w:right w:val="single" w:sz="4" w:space="0" w:color="auto"/>
            </w:tcBorders>
            <w:shd w:val="clear" w:color="auto" w:fill="FFFFFF"/>
            <w:noWrap/>
            <w:vAlign w:val="bottom"/>
            <w:hideMark/>
          </w:tcPr>
          <w:p w14:paraId="60DC8760"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xxx / 12 3 EPZS 375</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14:paraId="07424638"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12</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148C8BBE"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375</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6ED9B0BE" w14:textId="77777777" w:rsidR="003F1F46" w:rsidRPr="00FD4134" w:rsidRDefault="00B87A61">
            <w:pPr>
              <w:pStyle w:val="Geenafstand"/>
              <w:spacing w:line="256" w:lineRule="auto"/>
              <w:rPr>
                <w:rFonts w:ascii="Segoe UI" w:hAnsi="Segoe UI" w:cs="Segoe UI"/>
                <w:sz w:val="18"/>
                <w:szCs w:val="18"/>
              </w:rPr>
            </w:pPr>
            <w:r w:rsidRPr="00FD4134">
              <w:rPr>
                <w:rFonts w:ascii="Segoe UI" w:hAnsi="Segoe UI" w:cs="Segoe UI"/>
                <w:sz w:val="18"/>
                <w:szCs w:val="18"/>
              </w:rPr>
              <w:t>18,75</w:t>
            </w:r>
          </w:p>
        </w:tc>
        <w:tc>
          <w:tcPr>
            <w:tcW w:w="1417" w:type="dxa"/>
            <w:tcBorders>
              <w:top w:val="single" w:sz="4" w:space="0" w:color="auto"/>
              <w:left w:val="nil"/>
              <w:bottom w:val="single" w:sz="4" w:space="0" w:color="auto"/>
              <w:right w:val="single" w:sz="4" w:space="0" w:color="auto"/>
            </w:tcBorders>
            <w:shd w:val="clear" w:color="auto" w:fill="FFFFFF"/>
            <w:noWrap/>
            <w:vAlign w:val="bottom"/>
            <w:hideMark/>
          </w:tcPr>
          <w:p w14:paraId="305E561F" w14:textId="77777777" w:rsidR="003F1F46" w:rsidRPr="00FD4134" w:rsidRDefault="00B87A61" w:rsidP="00B87A61">
            <w:pPr>
              <w:pStyle w:val="Geenafstand"/>
              <w:spacing w:line="256" w:lineRule="auto"/>
              <w:ind w:right="457"/>
              <w:jc w:val="right"/>
              <w:rPr>
                <w:rFonts w:ascii="Segoe UI" w:hAnsi="Segoe UI" w:cs="Segoe UI"/>
                <w:sz w:val="18"/>
                <w:szCs w:val="18"/>
              </w:rPr>
            </w:pPr>
            <w:r w:rsidRPr="00FD4134">
              <w:rPr>
                <w:rFonts w:ascii="Segoe UI" w:hAnsi="Segoe UI" w:cs="Segoe UI"/>
                <w:sz w:val="18"/>
                <w:szCs w:val="18"/>
              </w:rPr>
              <w:t>12,4</w:t>
            </w:r>
          </w:p>
        </w:tc>
      </w:tr>
      <w:tr w:rsidR="003F1F46" w:rsidRPr="00FD4134" w14:paraId="7DBF78C3" w14:textId="77777777" w:rsidTr="003F1F46">
        <w:trPr>
          <w:trHeight w:val="300"/>
        </w:trPr>
        <w:tc>
          <w:tcPr>
            <w:tcW w:w="3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C7834B"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6</w:t>
            </w:r>
          </w:p>
        </w:tc>
        <w:tc>
          <w:tcPr>
            <w:tcW w:w="1808" w:type="dxa"/>
            <w:tcBorders>
              <w:top w:val="single" w:sz="4" w:space="0" w:color="auto"/>
              <w:left w:val="nil"/>
              <w:bottom w:val="single" w:sz="4" w:space="0" w:color="auto"/>
              <w:right w:val="single" w:sz="4" w:space="0" w:color="auto"/>
            </w:tcBorders>
            <w:shd w:val="clear" w:color="auto" w:fill="FFFFFF"/>
            <w:noWrap/>
            <w:vAlign w:val="bottom"/>
            <w:hideMark/>
          </w:tcPr>
          <w:p w14:paraId="3404B607"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xxx / HF 24/50</w:t>
            </w:r>
          </w:p>
        </w:tc>
        <w:tc>
          <w:tcPr>
            <w:tcW w:w="2408" w:type="dxa"/>
            <w:tcBorders>
              <w:top w:val="single" w:sz="4" w:space="0" w:color="auto"/>
              <w:left w:val="nil"/>
              <w:bottom w:val="single" w:sz="4" w:space="0" w:color="auto"/>
              <w:right w:val="single" w:sz="4" w:space="0" w:color="auto"/>
            </w:tcBorders>
            <w:shd w:val="clear" w:color="auto" w:fill="FFFFFF"/>
            <w:noWrap/>
            <w:vAlign w:val="bottom"/>
            <w:hideMark/>
          </w:tcPr>
          <w:p w14:paraId="33C805F5"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xxx / 12 02EPZS 0230SC</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14:paraId="1B99528F"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12</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64010785" w14:textId="77777777" w:rsidR="003F1F46" w:rsidRPr="00FD4134" w:rsidRDefault="003F1F46">
            <w:pPr>
              <w:pStyle w:val="Geenafstand"/>
              <w:spacing w:line="256" w:lineRule="auto"/>
              <w:rPr>
                <w:rFonts w:ascii="Segoe UI" w:hAnsi="Segoe UI" w:cs="Segoe UI"/>
                <w:sz w:val="18"/>
                <w:szCs w:val="18"/>
              </w:rPr>
            </w:pPr>
            <w:r w:rsidRPr="00FD4134">
              <w:rPr>
                <w:rFonts w:ascii="Segoe UI" w:hAnsi="Segoe UI" w:cs="Segoe UI"/>
                <w:sz w:val="18"/>
                <w:szCs w:val="18"/>
              </w:rPr>
              <w:t>230</w:t>
            </w:r>
          </w:p>
        </w:tc>
        <w:tc>
          <w:tcPr>
            <w:tcW w:w="1133" w:type="dxa"/>
            <w:tcBorders>
              <w:top w:val="single" w:sz="4" w:space="0" w:color="auto"/>
              <w:left w:val="nil"/>
              <w:bottom w:val="single" w:sz="4" w:space="0" w:color="auto"/>
              <w:right w:val="single" w:sz="4" w:space="0" w:color="auto"/>
            </w:tcBorders>
            <w:shd w:val="clear" w:color="auto" w:fill="FFFFFF"/>
            <w:noWrap/>
            <w:vAlign w:val="bottom"/>
            <w:hideMark/>
          </w:tcPr>
          <w:p w14:paraId="168A75C6" w14:textId="77777777" w:rsidR="003F1F46" w:rsidRPr="00FD4134" w:rsidRDefault="00B87A61">
            <w:pPr>
              <w:pStyle w:val="Geenafstand"/>
              <w:spacing w:line="256" w:lineRule="auto"/>
              <w:rPr>
                <w:rFonts w:ascii="Segoe UI" w:hAnsi="Segoe UI" w:cs="Segoe UI"/>
                <w:sz w:val="18"/>
                <w:szCs w:val="18"/>
              </w:rPr>
            </w:pPr>
            <w:r w:rsidRPr="00FD4134">
              <w:rPr>
                <w:rFonts w:ascii="Segoe UI" w:hAnsi="Segoe UI" w:cs="Segoe UI"/>
                <w:sz w:val="18"/>
                <w:szCs w:val="18"/>
              </w:rPr>
              <w:t>11,5</w:t>
            </w:r>
          </w:p>
        </w:tc>
        <w:tc>
          <w:tcPr>
            <w:tcW w:w="1417" w:type="dxa"/>
            <w:tcBorders>
              <w:top w:val="single" w:sz="4" w:space="0" w:color="auto"/>
              <w:left w:val="nil"/>
              <w:bottom w:val="single" w:sz="4" w:space="0" w:color="auto"/>
              <w:right w:val="single" w:sz="4" w:space="0" w:color="auto"/>
            </w:tcBorders>
            <w:shd w:val="clear" w:color="auto" w:fill="FFFFFF"/>
            <w:noWrap/>
            <w:vAlign w:val="bottom"/>
            <w:hideMark/>
          </w:tcPr>
          <w:p w14:paraId="58D4FB74" w14:textId="77777777" w:rsidR="003F1F46" w:rsidRPr="00FD4134" w:rsidRDefault="00B87A61" w:rsidP="00B87A61">
            <w:pPr>
              <w:pStyle w:val="Geenafstand"/>
              <w:spacing w:line="256" w:lineRule="auto"/>
              <w:ind w:right="457"/>
              <w:jc w:val="right"/>
              <w:rPr>
                <w:rFonts w:ascii="Segoe UI" w:hAnsi="Segoe UI" w:cs="Segoe UI"/>
                <w:sz w:val="18"/>
                <w:szCs w:val="18"/>
              </w:rPr>
            </w:pPr>
            <w:r w:rsidRPr="00FD4134">
              <w:rPr>
                <w:rFonts w:ascii="Segoe UI" w:hAnsi="Segoe UI" w:cs="Segoe UI"/>
                <w:sz w:val="18"/>
                <w:szCs w:val="18"/>
              </w:rPr>
              <w:t>7,6</w:t>
            </w:r>
          </w:p>
        </w:tc>
      </w:tr>
      <w:tr w:rsidR="003F1F46" w:rsidRPr="00FD4134" w14:paraId="263ECF8E" w14:textId="77777777" w:rsidTr="003F1F46">
        <w:trPr>
          <w:trHeight w:val="300"/>
        </w:trPr>
        <w:tc>
          <w:tcPr>
            <w:tcW w:w="7508"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88D90F" w14:textId="77777777" w:rsidR="003F1F46" w:rsidRPr="00FD4134" w:rsidRDefault="003F1F46">
            <w:pPr>
              <w:pStyle w:val="Geenafstand"/>
              <w:spacing w:line="256" w:lineRule="auto"/>
              <w:rPr>
                <w:rFonts w:ascii="Segoe UI" w:hAnsi="Segoe UI" w:cs="Segoe UI"/>
                <w:b/>
                <w:sz w:val="18"/>
                <w:szCs w:val="18"/>
              </w:rPr>
            </w:pPr>
            <w:r w:rsidRPr="00FD4134">
              <w:rPr>
                <w:rFonts w:ascii="Segoe UI" w:hAnsi="Segoe UI" w:cs="Segoe UI"/>
                <w:b/>
                <w:sz w:val="18"/>
                <w:szCs w:val="18"/>
              </w:rPr>
              <w:t> Q totale benodigde ventilatie </w:t>
            </w:r>
          </w:p>
        </w:tc>
        <w:tc>
          <w:tcPr>
            <w:tcW w:w="1417" w:type="dxa"/>
            <w:tcBorders>
              <w:top w:val="single" w:sz="4" w:space="0" w:color="auto"/>
              <w:left w:val="nil"/>
              <w:bottom w:val="single" w:sz="4" w:space="0" w:color="auto"/>
              <w:right w:val="single" w:sz="4" w:space="0" w:color="auto"/>
            </w:tcBorders>
            <w:shd w:val="clear" w:color="auto" w:fill="FFFFFF"/>
            <w:noWrap/>
            <w:vAlign w:val="bottom"/>
            <w:hideMark/>
          </w:tcPr>
          <w:p w14:paraId="5DFBF6FA" w14:textId="77777777" w:rsidR="003F1F46" w:rsidRPr="00FD4134" w:rsidRDefault="00B87A61" w:rsidP="00B87A61">
            <w:pPr>
              <w:pStyle w:val="Geenafstand"/>
              <w:spacing w:line="256" w:lineRule="auto"/>
              <w:jc w:val="right"/>
              <w:rPr>
                <w:rFonts w:ascii="Segoe UI" w:hAnsi="Segoe UI" w:cs="Segoe UI"/>
                <w:b/>
                <w:sz w:val="18"/>
                <w:szCs w:val="18"/>
              </w:rPr>
            </w:pPr>
            <w:r w:rsidRPr="00FD4134">
              <w:rPr>
                <w:rFonts w:ascii="Segoe UI" w:hAnsi="Segoe UI" w:cs="Segoe UI"/>
                <w:b/>
                <w:sz w:val="18"/>
                <w:szCs w:val="18"/>
              </w:rPr>
              <w:t>170,8</w:t>
            </w:r>
            <w:r w:rsidR="003F1F46" w:rsidRPr="00FD4134">
              <w:rPr>
                <w:rFonts w:ascii="Segoe UI" w:hAnsi="Segoe UI" w:cs="Segoe UI"/>
                <w:b/>
                <w:sz w:val="18"/>
                <w:szCs w:val="18"/>
              </w:rPr>
              <w:t xml:space="preserve"> m3/h</w:t>
            </w:r>
          </w:p>
        </w:tc>
      </w:tr>
    </w:tbl>
    <w:p w14:paraId="52AD424B" w14:textId="77777777" w:rsidR="003F1F46" w:rsidRPr="00FD4134" w:rsidRDefault="003F1F46" w:rsidP="003F1F46">
      <w:pPr>
        <w:rPr>
          <w:rFonts w:ascii="Segoe UI" w:hAnsi="Segoe UI" w:cs="Segoe UI"/>
          <w:i/>
          <w:sz w:val="18"/>
          <w:szCs w:val="18"/>
          <w:lang w:val="nl-NL"/>
        </w:rPr>
      </w:pPr>
      <w:r w:rsidRPr="00FD4134">
        <w:rPr>
          <w:rFonts w:ascii="Segoe UI" w:hAnsi="Segoe UI" w:cs="Segoe UI"/>
          <w:i/>
          <w:sz w:val="18"/>
          <w:szCs w:val="18"/>
          <w:lang w:val="nl-NL"/>
        </w:rPr>
        <w:t xml:space="preserve">De gegevens zijn vaak af te leiden van type van de accu. </w:t>
      </w:r>
    </w:p>
    <w:p w14:paraId="5BD50A91" w14:textId="77777777" w:rsidR="003F1F46" w:rsidRPr="00FD4134" w:rsidRDefault="003F1F46" w:rsidP="003F1F46">
      <w:pPr>
        <w:rPr>
          <w:rFonts w:ascii="Segoe UI" w:hAnsi="Segoe UI" w:cs="Segoe UI"/>
          <w:b/>
          <w:i/>
          <w:sz w:val="18"/>
          <w:szCs w:val="18"/>
          <w:lang w:val="nl-NL"/>
        </w:rPr>
      </w:pPr>
      <w:r w:rsidRPr="00FD4134">
        <w:rPr>
          <w:rFonts w:ascii="Segoe UI" w:hAnsi="Segoe UI" w:cs="Segoe UI"/>
          <w:i/>
          <w:sz w:val="18"/>
          <w:szCs w:val="18"/>
          <w:lang w:val="nl-NL"/>
        </w:rPr>
        <w:t xml:space="preserve">Type </w:t>
      </w:r>
      <w:r w:rsidR="007F2709" w:rsidRPr="00FD4134">
        <w:rPr>
          <w:rFonts w:ascii="Segoe UI" w:hAnsi="Segoe UI" w:cs="Segoe UI"/>
          <w:i/>
          <w:sz w:val="18"/>
          <w:szCs w:val="18"/>
          <w:lang w:val="nl-NL"/>
        </w:rPr>
        <w:t xml:space="preserve">accu </w:t>
      </w:r>
      <w:r w:rsidRPr="00FD4134">
        <w:rPr>
          <w:rFonts w:ascii="Segoe UI" w:hAnsi="Segoe UI" w:cs="Segoe UI"/>
          <w:i/>
          <w:sz w:val="18"/>
          <w:szCs w:val="18"/>
          <w:u w:val="single"/>
          <w:lang w:val="nl-NL"/>
        </w:rPr>
        <w:t>12</w:t>
      </w:r>
      <w:r w:rsidRPr="00FD4134">
        <w:rPr>
          <w:rFonts w:ascii="Segoe UI" w:hAnsi="Segoe UI" w:cs="Segoe UI"/>
          <w:i/>
          <w:sz w:val="18"/>
          <w:szCs w:val="18"/>
          <w:lang w:val="nl-NL"/>
        </w:rPr>
        <w:t xml:space="preserve"> 3 EPZS </w:t>
      </w:r>
      <w:r w:rsidRPr="00FD4134">
        <w:rPr>
          <w:rFonts w:ascii="Segoe UI" w:hAnsi="Segoe UI" w:cs="Segoe UI"/>
          <w:i/>
          <w:sz w:val="18"/>
          <w:szCs w:val="18"/>
          <w:u w:val="single"/>
          <w:lang w:val="nl-NL"/>
        </w:rPr>
        <w:t>270</w:t>
      </w:r>
      <w:r w:rsidRPr="00FD4134">
        <w:rPr>
          <w:rFonts w:ascii="Segoe UI" w:hAnsi="Segoe UI" w:cs="Segoe UI"/>
          <w:i/>
          <w:sz w:val="18"/>
          <w:szCs w:val="18"/>
          <w:lang w:val="nl-NL"/>
        </w:rPr>
        <w:t xml:space="preserve"> </w:t>
      </w:r>
      <w:r w:rsidRPr="00FD4134">
        <w:rPr>
          <w:rFonts w:ascii="Segoe UI" w:hAnsi="Segoe UI" w:cs="Segoe UI"/>
          <w:i/>
          <w:sz w:val="18"/>
          <w:szCs w:val="18"/>
        </w:rPr>
        <w:sym w:font="Wingdings" w:char="F0E0"/>
      </w:r>
      <w:r w:rsidRPr="00FD4134">
        <w:rPr>
          <w:rFonts w:ascii="Segoe UI" w:hAnsi="Segoe UI" w:cs="Segoe UI"/>
          <w:i/>
          <w:sz w:val="18"/>
          <w:szCs w:val="18"/>
          <w:lang w:val="nl-NL"/>
        </w:rPr>
        <w:t xml:space="preserve"> 12 cellen met een </w:t>
      </w:r>
      <w:proofErr w:type="spellStart"/>
      <w:r w:rsidRPr="00FD4134">
        <w:rPr>
          <w:rFonts w:ascii="Segoe UI" w:hAnsi="Segoe UI" w:cs="Segoe UI"/>
          <w:i/>
          <w:sz w:val="18"/>
          <w:szCs w:val="18"/>
          <w:lang w:val="nl-NL"/>
        </w:rPr>
        <w:t>Cn</w:t>
      </w:r>
      <w:proofErr w:type="spellEnd"/>
      <w:r w:rsidRPr="00FD4134">
        <w:rPr>
          <w:rFonts w:ascii="Segoe UI" w:hAnsi="Segoe UI" w:cs="Segoe UI"/>
          <w:i/>
          <w:sz w:val="18"/>
          <w:szCs w:val="18"/>
          <w:lang w:val="nl-NL"/>
        </w:rPr>
        <w:t xml:space="preserve"> (nominale laadstroom A/h) = 270 A/h</w:t>
      </w:r>
      <w:r w:rsidRPr="00FD4134">
        <w:rPr>
          <w:rFonts w:ascii="Segoe UI" w:hAnsi="Segoe UI" w:cs="Segoe UI"/>
          <w:b/>
          <w:i/>
          <w:sz w:val="18"/>
          <w:szCs w:val="18"/>
          <w:lang w:val="nl-NL"/>
        </w:rPr>
        <w:t xml:space="preserve"> </w:t>
      </w:r>
    </w:p>
    <w:p w14:paraId="170335EB" w14:textId="77777777" w:rsidR="003F1F46" w:rsidRPr="00FD4134" w:rsidRDefault="003F1F46" w:rsidP="003F1F46">
      <w:pPr>
        <w:rPr>
          <w:rFonts w:ascii="Segoe UI" w:hAnsi="Segoe UI" w:cs="Segoe UI"/>
          <w:i/>
          <w:sz w:val="18"/>
          <w:szCs w:val="18"/>
          <w:lang w:val="nl-NL"/>
        </w:rPr>
      </w:pPr>
      <w:r w:rsidRPr="00FD4134">
        <w:rPr>
          <w:rFonts w:ascii="Segoe UI" w:hAnsi="Segoe UI" w:cs="Segoe UI"/>
          <w:i/>
          <w:sz w:val="18"/>
          <w:szCs w:val="18"/>
          <w:lang w:val="nl-NL"/>
        </w:rPr>
        <w:t>.</w:t>
      </w:r>
    </w:p>
    <w:p w14:paraId="713838A8" w14:textId="77777777" w:rsidR="003F1F46" w:rsidRPr="00FD4134" w:rsidRDefault="003F1F46" w:rsidP="003F1F46">
      <w:pPr>
        <w:rPr>
          <w:rFonts w:ascii="Segoe UI" w:hAnsi="Segoe UI" w:cs="Segoe UI"/>
          <w:i/>
          <w:sz w:val="18"/>
          <w:szCs w:val="18"/>
          <w:lang w:val="nl-NL"/>
        </w:rPr>
      </w:pPr>
    </w:p>
    <w:p w14:paraId="14E27F64" w14:textId="77777777" w:rsidR="003F1F46" w:rsidRPr="00FD4134" w:rsidRDefault="003F1F46" w:rsidP="003F1F46">
      <w:pPr>
        <w:pStyle w:val="Geenafstand"/>
        <w:rPr>
          <w:rFonts w:ascii="Segoe UI" w:hAnsi="Segoe UI" w:cs="Segoe UI"/>
          <w:i/>
          <w:sz w:val="18"/>
          <w:szCs w:val="18"/>
        </w:rPr>
      </w:pPr>
      <w:r w:rsidRPr="00FD4134">
        <w:rPr>
          <w:rFonts w:ascii="Segoe UI" w:hAnsi="Segoe UI" w:cs="Segoe UI"/>
          <w:i/>
          <w:sz w:val="18"/>
          <w:szCs w:val="18"/>
        </w:rPr>
        <w:t xml:space="preserve">Voorbeeld: vrije benodigde ruimte Vr = 2,5 x Q = = 2,5 × </w:t>
      </w:r>
      <w:r w:rsidR="00B87A61" w:rsidRPr="00FD4134">
        <w:rPr>
          <w:rFonts w:ascii="Segoe UI" w:hAnsi="Segoe UI" w:cs="Segoe UI"/>
          <w:i/>
          <w:sz w:val="18"/>
          <w:szCs w:val="18"/>
        </w:rPr>
        <w:t>170,8</w:t>
      </w:r>
      <w:r w:rsidRPr="00FD4134">
        <w:rPr>
          <w:rFonts w:ascii="Segoe UI" w:hAnsi="Segoe UI" w:cs="Segoe UI"/>
          <w:i/>
          <w:sz w:val="18"/>
          <w:szCs w:val="18"/>
        </w:rPr>
        <w:t xml:space="preserve"> = </w:t>
      </w:r>
      <w:r w:rsidR="00B87A61" w:rsidRPr="00FD4134">
        <w:rPr>
          <w:rFonts w:ascii="Segoe UI" w:hAnsi="Segoe UI" w:cs="Segoe UI"/>
          <w:i/>
          <w:sz w:val="18"/>
          <w:szCs w:val="18"/>
        </w:rPr>
        <w:t>427</w:t>
      </w:r>
      <w:r w:rsidRPr="00FD4134">
        <w:rPr>
          <w:rFonts w:ascii="Segoe UI" w:hAnsi="Segoe UI" w:cs="Segoe UI"/>
          <w:i/>
          <w:sz w:val="18"/>
          <w:szCs w:val="18"/>
        </w:rPr>
        <w:t xml:space="preserve"> m3 (= vrije luchtvolume)</w:t>
      </w:r>
    </w:p>
    <w:p w14:paraId="503DEAA1" w14:textId="77777777" w:rsidR="003F1F46" w:rsidRPr="00FD4134" w:rsidRDefault="003F1F46" w:rsidP="003F1F46">
      <w:pPr>
        <w:pStyle w:val="Geenafstand"/>
        <w:rPr>
          <w:rFonts w:ascii="Segoe UI" w:hAnsi="Segoe UI" w:cs="Segoe UI"/>
          <w:i/>
          <w:sz w:val="18"/>
          <w:szCs w:val="18"/>
        </w:rPr>
      </w:pPr>
      <w:r w:rsidRPr="00FD4134">
        <w:rPr>
          <w:rFonts w:ascii="Segoe UI" w:hAnsi="Segoe UI" w:cs="Segoe UI"/>
          <w:i/>
          <w:sz w:val="18"/>
          <w:szCs w:val="18"/>
        </w:rPr>
        <w:t xml:space="preserve">De hal is wel/niet groter dan </w:t>
      </w:r>
      <w:r w:rsidR="00B87A61" w:rsidRPr="00FD4134">
        <w:rPr>
          <w:rFonts w:ascii="Segoe UI" w:hAnsi="Segoe UI" w:cs="Segoe UI"/>
          <w:i/>
          <w:sz w:val="18"/>
          <w:szCs w:val="18"/>
        </w:rPr>
        <w:t>427</w:t>
      </w:r>
      <w:r w:rsidRPr="00FD4134">
        <w:rPr>
          <w:rFonts w:ascii="Segoe UI" w:hAnsi="Segoe UI" w:cs="Segoe UI"/>
          <w:i/>
          <w:sz w:val="18"/>
          <w:szCs w:val="18"/>
        </w:rPr>
        <w:t xml:space="preserve"> m3.</w:t>
      </w:r>
    </w:p>
    <w:p w14:paraId="725F1161" w14:textId="77777777" w:rsidR="003F1F46" w:rsidRPr="00FD4134" w:rsidRDefault="003F1F46" w:rsidP="003F1F46">
      <w:pPr>
        <w:pStyle w:val="Geenafstand"/>
        <w:rPr>
          <w:rFonts w:ascii="Segoe UI" w:hAnsi="Segoe UI" w:cs="Segoe UI"/>
          <w:i/>
          <w:sz w:val="18"/>
          <w:szCs w:val="18"/>
        </w:rPr>
      </w:pPr>
    </w:p>
    <w:p w14:paraId="442AAFD9" w14:textId="77777777" w:rsidR="003F1F46" w:rsidRPr="00FD4134" w:rsidRDefault="003F1F46" w:rsidP="003F1F46">
      <w:pPr>
        <w:pStyle w:val="Geenafstand"/>
        <w:rPr>
          <w:rFonts w:ascii="Segoe UI" w:hAnsi="Segoe UI" w:cs="Segoe UI"/>
          <w:i/>
          <w:sz w:val="18"/>
          <w:szCs w:val="18"/>
        </w:rPr>
      </w:pPr>
    </w:p>
    <w:p w14:paraId="34A8EA2E" w14:textId="77777777" w:rsidR="003F1F46" w:rsidRPr="00FD4134" w:rsidRDefault="003F1F46" w:rsidP="003F1F46">
      <w:pPr>
        <w:rPr>
          <w:rFonts w:ascii="Segoe UI" w:hAnsi="Segoe UI" w:cs="Segoe UI"/>
          <w:b/>
          <w:i/>
          <w:sz w:val="18"/>
          <w:szCs w:val="18"/>
          <w:lang w:val="nl-NL"/>
        </w:rPr>
      </w:pPr>
    </w:p>
    <w:p w14:paraId="4F2CB217" w14:textId="77777777" w:rsidR="0030573A" w:rsidRPr="00FD4134" w:rsidRDefault="0030573A">
      <w:pPr>
        <w:rPr>
          <w:rFonts w:ascii="Segoe UI" w:hAnsi="Segoe UI" w:cs="Segoe UI"/>
          <w:b/>
          <w:bCs/>
          <w:sz w:val="18"/>
          <w:szCs w:val="18"/>
          <w:u w:val="single"/>
          <w:lang w:val="nl-BE"/>
        </w:rPr>
      </w:pPr>
      <w:r w:rsidRPr="00FD4134">
        <w:rPr>
          <w:rFonts w:ascii="Segoe UI" w:hAnsi="Segoe UI" w:cs="Segoe UI"/>
          <w:b/>
          <w:bCs/>
          <w:sz w:val="18"/>
          <w:szCs w:val="18"/>
          <w:u w:val="single"/>
          <w:lang w:val="nl-BE"/>
        </w:rPr>
        <w:br w:type="page"/>
      </w:r>
    </w:p>
    <w:p w14:paraId="00B8EBDC" w14:textId="77777777" w:rsidR="00692D37" w:rsidRPr="00FD4134" w:rsidRDefault="00692D37" w:rsidP="00FD4134">
      <w:pPr>
        <w:numPr>
          <w:ilvl w:val="0"/>
          <w:numId w:val="10"/>
        </w:numPr>
        <w:tabs>
          <w:tab w:val="clear" w:pos="720"/>
          <w:tab w:val="num" w:pos="284"/>
        </w:tabs>
        <w:ind w:left="284" w:hanging="284"/>
        <w:rPr>
          <w:rFonts w:ascii="Segoe UI" w:hAnsi="Segoe UI" w:cs="Segoe UI"/>
          <w:b/>
          <w:bCs/>
          <w:color w:val="20A570"/>
          <w:lang w:val="nl-BE"/>
        </w:rPr>
      </w:pPr>
      <w:r w:rsidRPr="00FD4134">
        <w:rPr>
          <w:rFonts w:ascii="Segoe UI" w:hAnsi="Segoe UI" w:cs="Segoe UI"/>
          <w:b/>
          <w:bCs/>
          <w:color w:val="20A570"/>
          <w:lang w:val="nl-BE"/>
        </w:rPr>
        <w:lastRenderedPageBreak/>
        <w:t>Identificatie van de plaatsen waar de vorming van een explosieve atmosfeer mogelijk is</w:t>
      </w:r>
    </w:p>
    <w:p w14:paraId="513CFFAF" w14:textId="77777777" w:rsidR="00692D37" w:rsidRPr="00FD4134" w:rsidRDefault="00692D37">
      <w:pPr>
        <w:rPr>
          <w:rFonts w:ascii="Segoe UI" w:hAnsi="Segoe UI" w:cs="Segoe UI"/>
          <w:sz w:val="18"/>
          <w:szCs w:val="18"/>
          <w:lang w:val="nl-BE"/>
        </w:rPr>
      </w:pPr>
    </w:p>
    <w:p w14:paraId="2C29AF39" w14:textId="77777777" w:rsidR="00692D37" w:rsidRPr="00FD4134" w:rsidRDefault="00692D37">
      <w:pPr>
        <w:rPr>
          <w:rFonts w:ascii="Segoe UI" w:hAnsi="Segoe UI" w:cs="Segoe UI"/>
          <w:b/>
          <w:bCs/>
          <w:sz w:val="18"/>
          <w:szCs w:val="18"/>
          <w:lang w:val="nl-BE"/>
        </w:rPr>
      </w:pPr>
    </w:p>
    <w:p w14:paraId="5633EA0F" w14:textId="77777777" w:rsidR="00692D37" w:rsidRPr="00FD4134" w:rsidRDefault="00692D37">
      <w:pPr>
        <w:numPr>
          <w:ilvl w:val="1"/>
          <w:numId w:val="10"/>
        </w:numPr>
        <w:tabs>
          <w:tab w:val="num" w:pos="540"/>
        </w:tabs>
        <w:ind w:left="360" w:hanging="360"/>
        <w:rPr>
          <w:rFonts w:ascii="Segoe UI" w:hAnsi="Segoe UI" w:cs="Segoe UI"/>
          <w:b/>
          <w:bCs/>
          <w:color w:val="20A570"/>
          <w:sz w:val="18"/>
          <w:szCs w:val="18"/>
          <w:lang w:val="nl-BE"/>
        </w:rPr>
      </w:pPr>
      <w:r w:rsidRPr="00FD4134">
        <w:rPr>
          <w:rFonts w:ascii="Segoe UI" w:hAnsi="Segoe UI" w:cs="Segoe UI"/>
          <w:b/>
          <w:bCs/>
          <w:color w:val="20A570"/>
          <w:sz w:val="18"/>
          <w:szCs w:val="18"/>
          <w:lang w:val="nl-BE"/>
        </w:rPr>
        <w:t>Principe zonering</w:t>
      </w:r>
    </w:p>
    <w:p w14:paraId="20A71ED0" w14:textId="77777777" w:rsidR="00692D37" w:rsidRPr="00FD4134" w:rsidRDefault="00692D37">
      <w:pPr>
        <w:rPr>
          <w:rFonts w:ascii="Segoe UI" w:hAnsi="Segoe UI" w:cs="Segoe UI"/>
          <w:sz w:val="18"/>
          <w:szCs w:val="18"/>
          <w:lang w:val="nl-BE"/>
        </w:rPr>
      </w:pPr>
    </w:p>
    <w:p w14:paraId="4655D17A" w14:textId="071ED108" w:rsidR="00692D37" w:rsidRPr="00FD4134" w:rsidRDefault="00692D37">
      <w:pPr>
        <w:ind w:right="1304"/>
        <w:rPr>
          <w:rFonts w:ascii="Segoe UI" w:hAnsi="Segoe UI" w:cs="Segoe UI"/>
          <w:sz w:val="18"/>
          <w:szCs w:val="18"/>
          <w:lang w:val="nl-NL"/>
        </w:rPr>
      </w:pPr>
      <w:r w:rsidRPr="00FD4134">
        <w:rPr>
          <w:rFonts w:ascii="Segoe UI" w:hAnsi="Segoe UI" w:cs="Segoe UI"/>
          <w:sz w:val="18"/>
          <w:szCs w:val="18"/>
          <w:lang w:val="nl-NL"/>
        </w:rPr>
        <w:t xml:space="preserve">De zonering wordt toegepast volgens de norm NPR </w:t>
      </w:r>
      <w:r w:rsidR="004E23E2" w:rsidRPr="00FD4134">
        <w:rPr>
          <w:rFonts w:ascii="Segoe UI" w:hAnsi="Segoe UI" w:cs="Segoe UI"/>
          <w:sz w:val="18"/>
          <w:szCs w:val="18"/>
          <w:lang w:val="nl-NL"/>
        </w:rPr>
        <w:t>9710-1-20</w:t>
      </w:r>
      <w:r w:rsidR="00FD4134">
        <w:rPr>
          <w:rFonts w:ascii="Segoe UI" w:hAnsi="Segoe UI" w:cs="Segoe UI"/>
          <w:sz w:val="18"/>
          <w:szCs w:val="18"/>
          <w:lang w:val="nl-NL"/>
        </w:rPr>
        <w:t>20</w:t>
      </w:r>
      <w:r w:rsidRPr="00FD4134">
        <w:rPr>
          <w:rFonts w:ascii="Segoe UI" w:hAnsi="Segoe UI" w:cs="Segoe UI"/>
          <w:sz w:val="18"/>
          <w:szCs w:val="18"/>
          <w:lang w:val="nl-NL"/>
        </w:rPr>
        <w:t>.</w:t>
      </w:r>
    </w:p>
    <w:p w14:paraId="65520CD6" w14:textId="77777777" w:rsidR="00692D37" w:rsidRPr="00FD4134" w:rsidRDefault="00692D37">
      <w:pPr>
        <w:rPr>
          <w:rFonts w:ascii="Segoe UI" w:hAnsi="Segoe UI" w:cs="Segoe UI"/>
          <w:sz w:val="18"/>
          <w:szCs w:val="18"/>
          <w:lang w:val="nl-NL"/>
        </w:rPr>
      </w:pPr>
    </w:p>
    <w:p w14:paraId="17C34D94" w14:textId="77777777" w:rsidR="00692D37" w:rsidRPr="00FD4134" w:rsidRDefault="00692D37">
      <w:pPr>
        <w:rPr>
          <w:rFonts w:ascii="Segoe UI" w:hAnsi="Segoe UI" w:cs="Segoe UI"/>
          <w:sz w:val="18"/>
          <w:szCs w:val="18"/>
          <w:lang w:val="nl-NL"/>
        </w:rPr>
      </w:pPr>
    </w:p>
    <w:p w14:paraId="3A83E675" w14:textId="77777777" w:rsidR="00692D37" w:rsidRPr="00FD4134" w:rsidRDefault="00692D37">
      <w:pPr>
        <w:numPr>
          <w:ilvl w:val="1"/>
          <w:numId w:val="10"/>
        </w:numPr>
        <w:tabs>
          <w:tab w:val="num" w:pos="540"/>
        </w:tabs>
        <w:ind w:left="360" w:hanging="360"/>
        <w:rPr>
          <w:rFonts w:ascii="Segoe UI" w:hAnsi="Segoe UI" w:cs="Segoe UI"/>
          <w:b/>
          <w:bCs/>
          <w:color w:val="20A570"/>
          <w:sz w:val="18"/>
          <w:szCs w:val="18"/>
          <w:lang w:val="nl-BE"/>
        </w:rPr>
      </w:pPr>
      <w:r w:rsidRPr="00FD4134">
        <w:rPr>
          <w:rFonts w:ascii="Segoe UI" w:hAnsi="Segoe UI" w:cs="Segoe UI"/>
          <w:b/>
          <w:bCs/>
          <w:color w:val="20A570"/>
          <w:sz w:val="18"/>
          <w:szCs w:val="18"/>
          <w:lang w:val="nl-BE"/>
        </w:rPr>
        <w:t>Definities</w:t>
      </w:r>
    </w:p>
    <w:p w14:paraId="712CD91D" w14:textId="77777777" w:rsidR="00692D37" w:rsidRPr="00FD4134" w:rsidRDefault="00692D37">
      <w:pPr>
        <w:rPr>
          <w:rFonts w:ascii="Segoe UI" w:hAnsi="Segoe UI" w:cs="Segoe UI"/>
          <w:sz w:val="18"/>
          <w:szCs w:val="18"/>
          <w:lang w:val="nl-NL"/>
        </w:rPr>
      </w:pPr>
    </w:p>
    <w:p w14:paraId="609219BB" w14:textId="77777777" w:rsidR="00692D37" w:rsidRPr="00FD4134" w:rsidRDefault="00692D37">
      <w:pPr>
        <w:rPr>
          <w:rFonts w:ascii="Segoe UI" w:hAnsi="Segoe UI" w:cs="Segoe UI"/>
          <w:sz w:val="18"/>
          <w:szCs w:val="18"/>
          <w:lang w:val="nl-NL"/>
        </w:rPr>
      </w:pPr>
      <w:r w:rsidRPr="00FD4134">
        <w:rPr>
          <w:rFonts w:ascii="Segoe UI" w:hAnsi="Segoe UI" w:cs="Segoe UI"/>
          <w:sz w:val="18"/>
          <w:szCs w:val="18"/>
          <w:lang w:val="nl-NL"/>
        </w:rPr>
        <w:t>Zone 0: ruimte waar een explosieve atmosfeer, bestaande uit een mengsel van gas, damp of nevel en van lucht, bestendig of gedurende lange perioden of gedurende korte maar veelvuldig voorkomende perioden aanwezig is of te verwachten is.</w:t>
      </w:r>
    </w:p>
    <w:p w14:paraId="5FF1FFDC" w14:textId="77777777" w:rsidR="00692D37" w:rsidRPr="00FD4134" w:rsidRDefault="00692D37">
      <w:pPr>
        <w:rPr>
          <w:rFonts w:ascii="Segoe UI" w:hAnsi="Segoe UI" w:cs="Segoe UI"/>
          <w:sz w:val="18"/>
          <w:szCs w:val="18"/>
          <w:lang w:val="nl-NL"/>
        </w:rPr>
      </w:pPr>
    </w:p>
    <w:p w14:paraId="61F18E76" w14:textId="77777777" w:rsidR="00692D37" w:rsidRPr="00FD4134" w:rsidRDefault="00692D37">
      <w:pPr>
        <w:rPr>
          <w:rFonts w:ascii="Segoe UI" w:hAnsi="Segoe UI" w:cs="Segoe UI"/>
          <w:sz w:val="18"/>
          <w:szCs w:val="18"/>
          <w:lang w:val="nl-NL"/>
        </w:rPr>
      </w:pPr>
      <w:r w:rsidRPr="00FD4134">
        <w:rPr>
          <w:rFonts w:ascii="Segoe UI" w:hAnsi="Segoe UI" w:cs="Segoe UI"/>
          <w:sz w:val="18"/>
          <w:szCs w:val="18"/>
          <w:lang w:val="nl-NL"/>
        </w:rPr>
        <w:t>Zone 1: ruimte waar een explosieve atmosfeer, bestaande uit een mengsel van gas, damp of nevel en van lucht,</w:t>
      </w:r>
      <w:r w:rsidR="004E4732" w:rsidRPr="00FD4134">
        <w:rPr>
          <w:rFonts w:ascii="Segoe UI" w:hAnsi="Segoe UI" w:cs="Segoe UI"/>
          <w:sz w:val="18"/>
          <w:szCs w:val="18"/>
          <w:lang w:val="nl-NL"/>
        </w:rPr>
        <w:t xml:space="preserve"> </w:t>
      </w:r>
      <w:r w:rsidRPr="00FD4134">
        <w:rPr>
          <w:rFonts w:ascii="Segoe UI" w:hAnsi="Segoe UI" w:cs="Segoe UI"/>
          <w:sz w:val="18"/>
          <w:szCs w:val="18"/>
          <w:lang w:val="nl-NL"/>
        </w:rPr>
        <w:t>in normaal bedrijf periodiek of toevallig aanwezig kan zijn.</w:t>
      </w:r>
    </w:p>
    <w:p w14:paraId="0AF32228" w14:textId="77777777" w:rsidR="00692D37" w:rsidRPr="00FD4134" w:rsidRDefault="00692D37">
      <w:pPr>
        <w:rPr>
          <w:rFonts w:ascii="Segoe UI" w:hAnsi="Segoe UI" w:cs="Segoe UI"/>
          <w:sz w:val="18"/>
          <w:szCs w:val="18"/>
          <w:lang w:val="nl-NL"/>
        </w:rPr>
      </w:pPr>
    </w:p>
    <w:p w14:paraId="2C72117A" w14:textId="77777777" w:rsidR="00692D37" w:rsidRPr="00FD4134" w:rsidRDefault="00692D37">
      <w:pPr>
        <w:rPr>
          <w:rFonts w:ascii="Segoe UI" w:hAnsi="Segoe UI" w:cs="Segoe UI"/>
          <w:sz w:val="18"/>
          <w:szCs w:val="18"/>
          <w:lang w:val="nl-NL"/>
        </w:rPr>
      </w:pPr>
      <w:r w:rsidRPr="00FD4134">
        <w:rPr>
          <w:rFonts w:ascii="Segoe UI" w:hAnsi="Segoe UI" w:cs="Segoe UI"/>
          <w:sz w:val="18"/>
          <w:szCs w:val="18"/>
          <w:lang w:val="nl-NL"/>
        </w:rPr>
        <w:t>Zone 2: ruimte waar een explosieve atmosfeer, bestaande uit een mengsel van gas, damp of nevel en van lucht,</w:t>
      </w:r>
      <w:r w:rsidR="004E4732" w:rsidRPr="00FD4134">
        <w:rPr>
          <w:rFonts w:ascii="Segoe UI" w:hAnsi="Segoe UI" w:cs="Segoe UI"/>
          <w:sz w:val="18"/>
          <w:szCs w:val="18"/>
          <w:lang w:val="nl-NL"/>
        </w:rPr>
        <w:t xml:space="preserve"> </w:t>
      </w:r>
      <w:r w:rsidRPr="00FD4134">
        <w:rPr>
          <w:rFonts w:ascii="Segoe UI" w:hAnsi="Segoe UI" w:cs="Segoe UI"/>
          <w:sz w:val="18"/>
          <w:szCs w:val="18"/>
          <w:lang w:val="nl-NL"/>
        </w:rPr>
        <w:t>in normaal bedrijf weinig waarschijnlijk is en wanneer dit toch gebeurt, deze slechts korte tijd blijft bestaan.</w:t>
      </w:r>
    </w:p>
    <w:p w14:paraId="2F1550F5" w14:textId="77777777" w:rsidR="00692D37" w:rsidRPr="00FD4134" w:rsidRDefault="00692D37">
      <w:pPr>
        <w:rPr>
          <w:rFonts w:ascii="Segoe UI" w:hAnsi="Segoe UI" w:cs="Segoe UI"/>
          <w:sz w:val="18"/>
          <w:szCs w:val="18"/>
          <w:lang w:val="nl-NL"/>
        </w:rPr>
      </w:pPr>
    </w:p>
    <w:p w14:paraId="5FCFA676" w14:textId="77777777" w:rsidR="00692D37" w:rsidRPr="00FD4134" w:rsidRDefault="00692D37">
      <w:pPr>
        <w:rPr>
          <w:rFonts w:ascii="Segoe UI" w:hAnsi="Segoe UI" w:cs="Segoe UI"/>
          <w:sz w:val="18"/>
          <w:szCs w:val="18"/>
          <w:lang w:val="nl-NL"/>
        </w:rPr>
      </w:pPr>
    </w:p>
    <w:p w14:paraId="3C31E671" w14:textId="77777777" w:rsidR="00692D37" w:rsidRPr="00FD4134" w:rsidRDefault="00692D37">
      <w:pPr>
        <w:numPr>
          <w:ilvl w:val="1"/>
          <w:numId w:val="10"/>
        </w:numPr>
        <w:tabs>
          <w:tab w:val="num" w:pos="540"/>
        </w:tabs>
        <w:ind w:left="360" w:hanging="360"/>
        <w:rPr>
          <w:rFonts w:ascii="Segoe UI" w:hAnsi="Segoe UI" w:cs="Segoe UI"/>
          <w:b/>
          <w:bCs/>
          <w:color w:val="20A570"/>
          <w:sz w:val="18"/>
          <w:szCs w:val="18"/>
          <w:lang w:val="nl-BE"/>
        </w:rPr>
      </w:pPr>
      <w:r w:rsidRPr="00FD4134">
        <w:rPr>
          <w:rFonts w:ascii="Segoe UI" w:hAnsi="Segoe UI" w:cs="Segoe UI"/>
          <w:b/>
          <w:bCs/>
          <w:color w:val="20A570"/>
          <w:sz w:val="18"/>
          <w:szCs w:val="18"/>
          <w:lang w:val="nl-BE"/>
        </w:rPr>
        <w:t>De zoneringstekening</w:t>
      </w:r>
    </w:p>
    <w:p w14:paraId="61625444" w14:textId="77777777" w:rsidR="00692D37" w:rsidRPr="00FD4134" w:rsidRDefault="00692D37">
      <w:pPr>
        <w:tabs>
          <w:tab w:val="num" w:pos="780"/>
        </w:tabs>
        <w:rPr>
          <w:rFonts w:ascii="Segoe UI" w:hAnsi="Segoe UI" w:cs="Segoe UI"/>
          <w:b/>
          <w:bCs/>
          <w:sz w:val="18"/>
          <w:szCs w:val="18"/>
          <w:lang w:val="nl-BE"/>
        </w:rPr>
      </w:pPr>
    </w:p>
    <w:p w14:paraId="14479F08"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 xml:space="preserve">De zonering is aangeduid op de zoneringstekening: </w:t>
      </w:r>
      <w:proofErr w:type="spellStart"/>
      <w:r w:rsidR="00146010" w:rsidRPr="00FD4134">
        <w:rPr>
          <w:rFonts w:ascii="Segoe UI" w:hAnsi="Segoe UI" w:cs="Segoe UI"/>
          <w:sz w:val="18"/>
          <w:szCs w:val="18"/>
          <w:lang w:val="nl-BE"/>
        </w:rPr>
        <w:t>xxxx</w:t>
      </w:r>
      <w:proofErr w:type="spellEnd"/>
      <w:r w:rsidRPr="00FD4134">
        <w:rPr>
          <w:rFonts w:ascii="Segoe UI" w:hAnsi="Segoe UI" w:cs="Segoe UI"/>
          <w:sz w:val="18"/>
          <w:szCs w:val="18"/>
          <w:lang w:val="nl-BE"/>
        </w:rPr>
        <w:t xml:space="preserve"> – batterijlaadplaatsen.</w:t>
      </w:r>
    </w:p>
    <w:p w14:paraId="1AAC9FB8"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De tekening is een type</w:t>
      </w:r>
      <w:r w:rsidR="004E4732" w:rsidRPr="00FD4134">
        <w:rPr>
          <w:rFonts w:ascii="Segoe UI" w:hAnsi="Segoe UI" w:cs="Segoe UI"/>
          <w:sz w:val="18"/>
          <w:szCs w:val="18"/>
          <w:lang w:val="nl-BE"/>
        </w:rPr>
        <w:t>-</w:t>
      </w:r>
      <w:r w:rsidRPr="00FD4134">
        <w:rPr>
          <w:rFonts w:ascii="Segoe UI" w:hAnsi="Segoe UI" w:cs="Segoe UI"/>
          <w:sz w:val="18"/>
          <w:szCs w:val="18"/>
          <w:lang w:val="nl-BE"/>
        </w:rPr>
        <w:t>tekening. Dit houdt in dat deze opstelling op diverse plaatsen kan voorkomen, eventueel zelfs met andere soorten mobiele arbeidsmiddelen.</w:t>
      </w:r>
    </w:p>
    <w:p w14:paraId="6B7816F4" w14:textId="77777777" w:rsidR="00692D37" w:rsidRPr="00FD4134" w:rsidRDefault="00692D37">
      <w:pPr>
        <w:rPr>
          <w:rFonts w:ascii="Segoe UI" w:hAnsi="Segoe UI" w:cs="Segoe UI"/>
          <w:b/>
          <w:bCs/>
          <w:sz w:val="18"/>
          <w:szCs w:val="18"/>
          <w:lang w:val="nl-BE"/>
        </w:rPr>
      </w:pPr>
    </w:p>
    <w:p w14:paraId="791588EC" w14:textId="77777777" w:rsidR="00692D37" w:rsidRPr="00FD4134" w:rsidRDefault="00692D37">
      <w:pPr>
        <w:numPr>
          <w:ilvl w:val="1"/>
          <w:numId w:val="10"/>
        </w:numPr>
        <w:tabs>
          <w:tab w:val="num" w:pos="540"/>
        </w:tabs>
        <w:ind w:left="360" w:hanging="360"/>
        <w:rPr>
          <w:rFonts w:ascii="Segoe UI" w:hAnsi="Segoe UI" w:cs="Segoe UI"/>
          <w:b/>
          <w:bCs/>
          <w:color w:val="20A570"/>
          <w:sz w:val="18"/>
          <w:szCs w:val="18"/>
          <w:lang w:val="nl-BE"/>
        </w:rPr>
      </w:pPr>
      <w:r w:rsidRPr="00FD4134">
        <w:rPr>
          <w:rFonts w:ascii="Segoe UI" w:hAnsi="Segoe UI" w:cs="Segoe UI"/>
          <w:b/>
          <w:bCs/>
          <w:color w:val="20A570"/>
          <w:sz w:val="18"/>
          <w:szCs w:val="18"/>
          <w:lang w:val="nl-BE"/>
        </w:rPr>
        <w:t>De zonering</w:t>
      </w:r>
    </w:p>
    <w:p w14:paraId="4A32B05B" w14:textId="77777777" w:rsidR="00692D37" w:rsidRPr="00FD4134" w:rsidRDefault="00692D37">
      <w:pPr>
        <w:rPr>
          <w:rFonts w:ascii="Segoe UI" w:hAnsi="Segoe UI" w:cs="Segoe UI"/>
          <w:sz w:val="18"/>
          <w:szCs w:val="18"/>
          <w:lang w:val="nl-BE"/>
        </w:rPr>
      </w:pPr>
    </w:p>
    <w:p w14:paraId="15A47F2F" w14:textId="77777777" w:rsidR="00692D37" w:rsidRPr="00FD4134" w:rsidRDefault="00692D37">
      <w:pPr>
        <w:rPr>
          <w:rFonts w:ascii="Segoe UI" w:hAnsi="Segoe UI" w:cs="Segoe UI"/>
          <w:sz w:val="18"/>
          <w:szCs w:val="18"/>
          <w:lang w:val="nl-NL"/>
        </w:rPr>
      </w:pPr>
      <w:r w:rsidRPr="00FD4134">
        <w:rPr>
          <w:rFonts w:ascii="Segoe UI" w:hAnsi="Segoe UI" w:cs="Segoe UI"/>
          <w:sz w:val="18"/>
          <w:szCs w:val="18"/>
          <w:lang w:val="nl-NL"/>
        </w:rPr>
        <w:t>Rond de batterij wordt een ruimte ingedeeld als zone 2. Deze ruimte strekt zich uit tot 0,</w:t>
      </w:r>
      <w:r w:rsidR="006124BB" w:rsidRPr="00FD4134">
        <w:rPr>
          <w:rFonts w:ascii="Segoe UI" w:hAnsi="Segoe UI" w:cs="Segoe UI"/>
          <w:sz w:val="18"/>
          <w:szCs w:val="18"/>
          <w:lang w:val="nl-NL"/>
        </w:rPr>
        <w:t>6</w:t>
      </w:r>
      <w:r w:rsidRPr="00FD4134">
        <w:rPr>
          <w:rFonts w:ascii="Segoe UI" w:hAnsi="Segoe UI" w:cs="Segoe UI"/>
          <w:sz w:val="18"/>
          <w:szCs w:val="18"/>
          <w:lang w:val="nl-NL"/>
        </w:rPr>
        <w:t xml:space="preserve"> m buiten de rand van de batterij, vertrekkende vanaf de bovenkant van de batterij tot een hoogte van 0,</w:t>
      </w:r>
      <w:r w:rsidR="006124BB" w:rsidRPr="00FD4134">
        <w:rPr>
          <w:rFonts w:ascii="Segoe UI" w:hAnsi="Segoe UI" w:cs="Segoe UI"/>
          <w:sz w:val="18"/>
          <w:szCs w:val="18"/>
          <w:lang w:val="nl-NL"/>
        </w:rPr>
        <w:t>6</w:t>
      </w:r>
      <w:r w:rsidRPr="00FD4134">
        <w:rPr>
          <w:rFonts w:ascii="Segoe UI" w:hAnsi="Segoe UI" w:cs="Segoe UI"/>
          <w:sz w:val="18"/>
          <w:szCs w:val="18"/>
          <w:lang w:val="nl-NL"/>
        </w:rPr>
        <w:t xml:space="preserve"> m boven de batterij. </w:t>
      </w:r>
    </w:p>
    <w:p w14:paraId="62AFE5AB" w14:textId="77777777" w:rsidR="00692D37" w:rsidRPr="00FD4134" w:rsidRDefault="00692D37">
      <w:pPr>
        <w:rPr>
          <w:rFonts w:ascii="Segoe UI" w:hAnsi="Segoe UI" w:cs="Segoe UI"/>
          <w:sz w:val="18"/>
          <w:szCs w:val="18"/>
          <w:lang w:val="nl-NL"/>
        </w:rPr>
      </w:pPr>
    </w:p>
    <w:p w14:paraId="110AC8C9" w14:textId="77777777" w:rsidR="00692D37" w:rsidRPr="00FD4134" w:rsidRDefault="00692D37">
      <w:pPr>
        <w:rPr>
          <w:rFonts w:ascii="Segoe UI" w:hAnsi="Segoe UI" w:cs="Segoe UI"/>
          <w:b/>
          <w:bCs/>
          <w:sz w:val="18"/>
          <w:szCs w:val="18"/>
          <w:u w:val="single"/>
          <w:lang w:val="nl-BE"/>
        </w:rPr>
      </w:pPr>
    </w:p>
    <w:p w14:paraId="65C57D91" w14:textId="77777777" w:rsidR="00692D37" w:rsidRPr="00FD4134" w:rsidRDefault="00692D37">
      <w:pPr>
        <w:rPr>
          <w:rFonts w:ascii="Segoe UI" w:hAnsi="Segoe UI" w:cs="Segoe UI"/>
          <w:b/>
          <w:bCs/>
          <w:sz w:val="18"/>
          <w:szCs w:val="18"/>
          <w:u w:val="single"/>
          <w:lang w:val="nl-BE"/>
        </w:rPr>
      </w:pPr>
    </w:p>
    <w:p w14:paraId="646F0681" w14:textId="77777777" w:rsidR="0030573A" w:rsidRPr="00FD4134" w:rsidRDefault="0030573A">
      <w:pPr>
        <w:rPr>
          <w:rFonts w:ascii="Segoe UI" w:hAnsi="Segoe UI" w:cs="Segoe UI"/>
          <w:b/>
          <w:bCs/>
          <w:sz w:val="18"/>
          <w:szCs w:val="18"/>
          <w:u w:val="single"/>
          <w:lang w:val="nl-BE"/>
        </w:rPr>
      </w:pPr>
      <w:r w:rsidRPr="00FD4134">
        <w:rPr>
          <w:rFonts w:ascii="Segoe UI" w:hAnsi="Segoe UI" w:cs="Segoe UI"/>
          <w:b/>
          <w:bCs/>
          <w:sz w:val="18"/>
          <w:szCs w:val="18"/>
          <w:u w:val="single"/>
          <w:lang w:val="nl-BE"/>
        </w:rPr>
        <w:br w:type="page"/>
      </w:r>
    </w:p>
    <w:p w14:paraId="1259731C" w14:textId="77777777" w:rsidR="00692D37" w:rsidRPr="00FD4134" w:rsidRDefault="00692D37" w:rsidP="00FD4134">
      <w:pPr>
        <w:numPr>
          <w:ilvl w:val="0"/>
          <w:numId w:val="10"/>
        </w:numPr>
        <w:tabs>
          <w:tab w:val="clear" w:pos="720"/>
          <w:tab w:val="num" w:pos="284"/>
        </w:tabs>
        <w:rPr>
          <w:rFonts w:ascii="Segoe UI" w:hAnsi="Segoe UI" w:cs="Segoe UI"/>
          <w:b/>
          <w:bCs/>
          <w:color w:val="20A570"/>
          <w:lang w:val="nl-BE"/>
        </w:rPr>
      </w:pPr>
      <w:r w:rsidRPr="00FD4134">
        <w:rPr>
          <w:rFonts w:ascii="Segoe UI" w:hAnsi="Segoe UI" w:cs="Segoe UI"/>
          <w:b/>
          <w:bCs/>
          <w:color w:val="20A570"/>
          <w:lang w:val="nl-BE"/>
        </w:rPr>
        <w:lastRenderedPageBreak/>
        <w:t>Identificatie van de ontstekingsbronnen</w:t>
      </w:r>
    </w:p>
    <w:p w14:paraId="0CA1B066" w14:textId="77777777" w:rsidR="00692D37" w:rsidRPr="00FD4134" w:rsidRDefault="00692D37">
      <w:pPr>
        <w:rPr>
          <w:rFonts w:ascii="Segoe UI" w:hAnsi="Segoe UI" w:cs="Segoe UI"/>
          <w:b/>
          <w:bCs/>
          <w:sz w:val="18"/>
          <w:szCs w:val="18"/>
          <w:u w:val="single"/>
          <w:lang w:val="nl-BE"/>
        </w:rPr>
      </w:pPr>
    </w:p>
    <w:p w14:paraId="31F8E783" w14:textId="77777777" w:rsidR="00692D37" w:rsidRPr="00FD4134" w:rsidRDefault="00692D37">
      <w:pPr>
        <w:rPr>
          <w:rFonts w:ascii="Segoe UI" w:hAnsi="Segoe UI" w:cs="Segoe UI"/>
          <w:color w:val="20A570"/>
          <w:sz w:val="18"/>
          <w:szCs w:val="18"/>
          <w:u w:val="single"/>
          <w:lang w:val="nl-BE"/>
        </w:rPr>
      </w:pPr>
    </w:p>
    <w:p w14:paraId="34D657BE"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Hete oppervlakken</w:t>
      </w:r>
    </w:p>
    <w:p w14:paraId="1DF0F4FC" w14:textId="77777777" w:rsidR="00692D37" w:rsidRPr="00FD4134" w:rsidRDefault="00692D37">
      <w:pPr>
        <w:rPr>
          <w:rFonts w:ascii="Segoe UI" w:hAnsi="Segoe UI" w:cs="Segoe UI"/>
          <w:sz w:val="18"/>
          <w:szCs w:val="18"/>
          <w:lang w:val="nl-BE"/>
        </w:rPr>
      </w:pPr>
    </w:p>
    <w:p w14:paraId="3FF31CAC"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 xml:space="preserve">Er zijn geen hete oppervlakken aanwezig in </w:t>
      </w:r>
      <w:r w:rsidR="00146010" w:rsidRPr="00FD4134">
        <w:rPr>
          <w:rFonts w:ascii="Segoe UI" w:hAnsi="Segoe UI" w:cs="Segoe UI"/>
          <w:sz w:val="18"/>
          <w:szCs w:val="18"/>
          <w:lang w:val="nl-BE"/>
        </w:rPr>
        <w:t>deze ruimte</w:t>
      </w:r>
      <w:r w:rsidRPr="00FD4134">
        <w:rPr>
          <w:rFonts w:ascii="Segoe UI" w:hAnsi="Segoe UI" w:cs="Segoe UI"/>
          <w:sz w:val="18"/>
          <w:szCs w:val="18"/>
          <w:lang w:val="nl-BE"/>
        </w:rPr>
        <w:t>.</w:t>
      </w:r>
    </w:p>
    <w:p w14:paraId="6C9FC401" w14:textId="77777777" w:rsidR="00692D37" w:rsidRPr="00FD4134" w:rsidRDefault="00692D37">
      <w:pPr>
        <w:rPr>
          <w:rFonts w:ascii="Segoe UI" w:hAnsi="Segoe UI" w:cs="Segoe UI"/>
          <w:sz w:val="18"/>
          <w:szCs w:val="18"/>
          <w:lang w:val="nl-BE"/>
        </w:rPr>
      </w:pPr>
    </w:p>
    <w:p w14:paraId="482F4C2E" w14:textId="77777777" w:rsidR="00692D37" w:rsidRPr="00FD4134" w:rsidRDefault="00692D37">
      <w:pPr>
        <w:rPr>
          <w:rFonts w:ascii="Segoe UI" w:hAnsi="Segoe UI" w:cs="Segoe UI"/>
          <w:sz w:val="18"/>
          <w:szCs w:val="18"/>
          <w:lang w:val="nl-BE"/>
        </w:rPr>
      </w:pPr>
    </w:p>
    <w:p w14:paraId="598A5740"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Vlammen en hete gassen</w:t>
      </w:r>
    </w:p>
    <w:p w14:paraId="2B422A96" w14:textId="77777777" w:rsidR="00692D37" w:rsidRPr="00FD4134" w:rsidRDefault="00692D37">
      <w:pPr>
        <w:rPr>
          <w:rFonts w:ascii="Segoe UI" w:hAnsi="Segoe UI" w:cs="Segoe UI"/>
          <w:sz w:val="18"/>
          <w:szCs w:val="18"/>
          <w:lang w:val="nl-BE"/>
        </w:rPr>
      </w:pPr>
    </w:p>
    <w:p w14:paraId="24688B65" w14:textId="77777777" w:rsidR="00692D37" w:rsidRPr="00FD4134" w:rsidRDefault="00692D37">
      <w:pPr>
        <w:tabs>
          <w:tab w:val="left" w:pos="2340"/>
        </w:tabs>
        <w:rPr>
          <w:rFonts w:ascii="Segoe UI" w:hAnsi="Segoe UI" w:cs="Segoe UI"/>
          <w:sz w:val="18"/>
          <w:szCs w:val="18"/>
          <w:u w:val="single"/>
          <w:lang w:val="nl-BE"/>
        </w:rPr>
      </w:pPr>
      <w:r w:rsidRPr="00FD4134">
        <w:rPr>
          <w:rFonts w:ascii="Segoe UI" w:hAnsi="Segoe UI" w:cs="Segoe UI"/>
          <w:sz w:val="18"/>
          <w:szCs w:val="18"/>
          <w:u w:val="single"/>
          <w:lang w:val="nl-BE"/>
        </w:rPr>
        <w:t>Roken:</w:t>
      </w:r>
    </w:p>
    <w:p w14:paraId="59B85F6E" w14:textId="77777777" w:rsidR="00692D37" w:rsidRPr="00FD4134" w:rsidRDefault="00692D37">
      <w:pPr>
        <w:tabs>
          <w:tab w:val="left" w:pos="2340"/>
        </w:tabs>
        <w:rPr>
          <w:rFonts w:ascii="Segoe UI" w:hAnsi="Segoe UI" w:cs="Segoe UI"/>
          <w:sz w:val="18"/>
          <w:szCs w:val="18"/>
          <w:lang w:val="nl-BE"/>
        </w:rPr>
      </w:pPr>
      <w:r w:rsidRPr="00FD4134">
        <w:rPr>
          <w:rFonts w:ascii="Segoe UI" w:hAnsi="Segoe UI" w:cs="Segoe UI"/>
          <w:sz w:val="18"/>
          <w:szCs w:val="18"/>
          <w:lang w:val="nl-BE"/>
        </w:rPr>
        <w:t>Roken is niet toegelaten.</w:t>
      </w:r>
    </w:p>
    <w:p w14:paraId="1131F294" w14:textId="77777777" w:rsidR="00692D37" w:rsidRPr="00FD4134" w:rsidRDefault="00692D37">
      <w:pPr>
        <w:rPr>
          <w:rFonts w:ascii="Segoe UI" w:hAnsi="Segoe UI" w:cs="Segoe UI"/>
          <w:sz w:val="18"/>
          <w:szCs w:val="18"/>
          <w:lang w:val="nl-BE"/>
        </w:rPr>
      </w:pPr>
    </w:p>
    <w:p w14:paraId="4433D5A8" w14:textId="77777777" w:rsidR="00692D37" w:rsidRPr="00FD4134" w:rsidRDefault="00692D37">
      <w:pPr>
        <w:rPr>
          <w:rFonts w:ascii="Segoe UI" w:hAnsi="Segoe UI" w:cs="Segoe UI"/>
          <w:sz w:val="18"/>
          <w:szCs w:val="18"/>
          <w:u w:val="single"/>
          <w:lang w:val="nl-BE"/>
        </w:rPr>
      </w:pPr>
      <w:r w:rsidRPr="00FD4134">
        <w:rPr>
          <w:rFonts w:ascii="Segoe UI" w:hAnsi="Segoe UI" w:cs="Segoe UI"/>
          <w:sz w:val="18"/>
          <w:szCs w:val="18"/>
          <w:u w:val="single"/>
          <w:lang w:val="nl-BE"/>
        </w:rPr>
        <w:t>Arbeidsmiddelen met open vuur:</w:t>
      </w:r>
    </w:p>
    <w:p w14:paraId="13986939"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Dergelijke arbeidsmiddelen zijn niet aanwezig in dit lokaal.</w:t>
      </w:r>
    </w:p>
    <w:p w14:paraId="5909655B" w14:textId="77777777" w:rsidR="00692D37" w:rsidRPr="00FD4134" w:rsidRDefault="00692D37">
      <w:pPr>
        <w:rPr>
          <w:rFonts w:ascii="Segoe UI" w:hAnsi="Segoe UI" w:cs="Segoe UI"/>
          <w:sz w:val="18"/>
          <w:szCs w:val="18"/>
          <w:lang w:val="nl-BE"/>
        </w:rPr>
      </w:pPr>
    </w:p>
    <w:p w14:paraId="58822FFF" w14:textId="77777777" w:rsidR="00692D37" w:rsidRPr="00FD4134" w:rsidRDefault="00692D37">
      <w:pPr>
        <w:rPr>
          <w:rFonts w:ascii="Segoe UI" w:hAnsi="Segoe UI" w:cs="Segoe UI"/>
          <w:sz w:val="18"/>
          <w:szCs w:val="18"/>
          <w:u w:val="single"/>
          <w:lang w:val="nl-BE"/>
        </w:rPr>
      </w:pPr>
      <w:r w:rsidRPr="00FD4134">
        <w:rPr>
          <w:rFonts w:ascii="Segoe UI" w:hAnsi="Segoe UI" w:cs="Segoe UI"/>
          <w:sz w:val="18"/>
          <w:szCs w:val="18"/>
          <w:u w:val="single"/>
          <w:lang w:val="nl-BE"/>
        </w:rPr>
        <w:t>Warm-werkzaamheden (lassen, slijpen, branden)</w:t>
      </w:r>
    </w:p>
    <w:p w14:paraId="15781E9C"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Dergelijke werkzaamheden kunnen enkel gebeuren na het verlenen van een vuurvergunning.</w:t>
      </w:r>
    </w:p>
    <w:p w14:paraId="3C3AF966" w14:textId="77777777" w:rsidR="00692D37" w:rsidRPr="00FD4134" w:rsidRDefault="00692D37">
      <w:pPr>
        <w:rPr>
          <w:rFonts w:ascii="Segoe UI" w:hAnsi="Segoe UI" w:cs="Segoe UI"/>
          <w:sz w:val="18"/>
          <w:szCs w:val="18"/>
          <w:lang w:val="nl-BE"/>
        </w:rPr>
      </w:pPr>
    </w:p>
    <w:p w14:paraId="3D7E96C5" w14:textId="77777777" w:rsidR="00692D37" w:rsidRPr="00FD4134" w:rsidRDefault="00692D37">
      <w:pPr>
        <w:rPr>
          <w:rFonts w:ascii="Segoe UI" w:hAnsi="Segoe UI" w:cs="Segoe UI"/>
          <w:sz w:val="18"/>
          <w:szCs w:val="18"/>
          <w:lang w:val="nl-BE"/>
        </w:rPr>
      </w:pPr>
    </w:p>
    <w:p w14:paraId="3C6ADFCE"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 xml:space="preserve">Mechanisch opgewekte vonken </w:t>
      </w:r>
    </w:p>
    <w:p w14:paraId="6B18AC50" w14:textId="77777777" w:rsidR="00692D37" w:rsidRPr="00FD4134" w:rsidRDefault="00692D37">
      <w:pPr>
        <w:rPr>
          <w:rFonts w:ascii="Segoe UI" w:hAnsi="Segoe UI" w:cs="Segoe UI"/>
          <w:sz w:val="18"/>
          <w:szCs w:val="18"/>
          <w:lang w:val="nl-BE"/>
        </w:rPr>
      </w:pPr>
    </w:p>
    <w:p w14:paraId="2C976808" w14:textId="77777777" w:rsidR="00692D37" w:rsidRPr="00FD4134" w:rsidRDefault="00692D37">
      <w:pPr>
        <w:rPr>
          <w:rFonts w:ascii="Segoe UI" w:hAnsi="Segoe UI" w:cs="Segoe UI"/>
          <w:sz w:val="18"/>
          <w:szCs w:val="18"/>
          <w:u w:val="single"/>
          <w:lang w:val="nl-BE"/>
        </w:rPr>
      </w:pPr>
      <w:r w:rsidRPr="00FD4134">
        <w:rPr>
          <w:rFonts w:ascii="Segoe UI" w:hAnsi="Segoe UI" w:cs="Segoe UI"/>
          <w:sz w:val="18"/>
          <w:szCs w:val="18"/>
          <w:u w:val="single"/>
          <w:lang w:val="nl-BE"/>
        </w:rPr>
        <w:t>Mechanische vonken t.g.v .contact tussen vorken en de metalen draagstructuur voor de laders:</w:t>
      </w:r>
    </w:p>
    <w:p w14:paraId="477ED532" w14:textId="77777777" w:rsidR="00692D37" w:rsidRPr="00FD4134" w:rsidRDefault="00692D37">
      <w:pPr>
        <w:pStyle w:val="Plattetekst2"/>
        <w:rPr>
          <w:rFonts w:ascii="Segoe UI" w:hAnsi="Segoe UI" w:cs="Segoe UI"/>
          <w:sz w:val="18"/>
          <w:szCs w:val="18"/>
        </w:rPr>
      </w:pPr>
      <w:r w:rsidRPr="00FD4134">
        <w:rPr>
          <w:rFonts w:ascii="Segoe UI" w:hAnsi="Segoe UI" w:cs="Segoe UI"/>
          <w:sz w:val="18"/>
          <w:szCs w:val="18"/>
        </w:rPr>
        <w:t>Risicoverlagende factoren:</w:t>
      </w:r>
    </w:p>
    <w:p w14:paraId="67C5B448" w14:textId="77777777" w:rsidR="00692D37" w:rsidRPr="00FD4134" w:rsidRDefault="00692D37">
      <w:pPr>
        <w:pStyle w:val="Plattetekst2"/>
        <w:numPr>
          <w:ilvl w:val="0"/>
          <w:numId w:val="13"/>
        </w:numPr>
        <w:rPr>
          <w:rFonts w:ascii="Segoe UI" w:hAnsi="Segoe UI" w:cs="Segoe UI"/>
          <w:sz w:val="18"/>
          <w:szCs w:val="18"/>
        </w:rPr>
      </w:pPr>
      <w:r w:rsidRPr="00FD4134">
        <w:rPr>
          <w:rFonts w:ascii="Segoe UI" w:hAnsi="Segoe UI" w:cs="Segoe UI"/>
          <w:sz w:val="18"/>
          <w:szCs w:val="18"/>
        </w:rPr>
        <w:t>de snelheid van de voertuigen is beperkt.</w:t>
      </w:r>
    </w:p>
    <w:p w14:paraId="26A2152F" w14:textId="77777777" w:rsidR="00692D37" w:rsidRPr="00FD4134" w:rsidRDefault="00692D37">
      <w:pPr>
        <w:pStyle w:val="Plattetekst2"/>
        <w:numPr>
          <w:ilvl w:val="0"/>
          <w:numId w:val="13"/>
        </w:numPr>
        <w:rPr>
          <w:rFonts w:ascii="Segoe UI" w:hAnsi="Segoe UI" w:cs="Segoe UI"/>
          <w:sz w:val="18"/>
          <w:szCs w:val="18"/>
        </w:rPr>
      </w:pPr>
      <w:r w:rsidRPr="00FD4134">
        <w:rPr>
          <w:rFonts w:ascii="Segoe UI" w:hAnsi="Segoe UI" w:cs="Segoe UI"/>
          <w:sz w:val="18"/>
          <w:szCs w:val="18"/>
        </w:rPr>
        <w:t>de plaats waar de vonk ontstaat is niet in de zone.</w:t>
      </w:r>
    </w:p>
    <w:p w14:paraId="33137C8C" w14:textId="77777777" w:rsidR="00692D37" w:rsidRPr="00FD4134" w:rsidRDefault="00692D37">
      <w:pPr>
        <w:pStyle w:val="Plattetekst2"/>
        <w:rPr>
          <w:rFonts w:ascii="Segoe UI" w:hAnsi="Segoe UI" w:cs="Segoe UI"/>
          <w:sz w:val="18"/>
          <w:szCs w:val="18"/>
        </w:rPr>
      </w:pPr>
      <w:r w:rsidRPr="00FD4134">
        <w:rPr>
          <w:rFonts w:ascii="Segoe UI" w:hAnsi="Segoe UI" w:cs="Segoe UI"/>
          <w:sz w:val="18"/>
          <w:szCs w:val="18"/>
        </w:rPr>
        <w:t>In de opleiding personeel wordt gewezen op dit gevaar.</w:t>
      </w:r>
    </w:p>
    <w:p w14:paraId="0D9DE3D9" w14:textId="77777777" w:rsidR="00692D37" w:rsidRPr="00FD4134" w:rsidRDefault="00692D37">
      <w:pPr>
        <w:rPr>
          <w:rFonts w:ascii="Segoe UI" w:hAnsi="Segoe UI" w:cs="Segoe UI"/>
          <w:sz w:val="18"/>
          <w:szCs w:val="18"/>
          <w:lang w:val="nl-BE"/>
        </w:rPr>
      </w:pPr>
    </w:p>
    <w:p w14:paraId="7D3ABF44" w14:textId="77777777" w:rsidR="00692D37" w:rsidRPr="00FD4134" w:rsidRDefault="00692D37">
      <w:pPr>
        <w:rPr>
          <w:rFonts w:ascii="Segoe UI" w:hAnsi="Segoe UI" w:cs="Segoe UI"/>
          <w:sz w:val="18"/>
          <w:szCs w:val="18"/>
          <w:u w:val="single"/>
          <w:lang w:val="nl-BE"/>
        </w:rPr>
      </w:pPr>
      <w:r w:rsidRPr="00FD4134">
        <w:rPr>
          <w:rFonts w:ascii="Segoe UI" w:hAnsi="Segoe UI" w:cs="Segoe UI"/>
          <w:sz w:val="18"/>
          <w:szCs w:val="18"/>
          <w:u w:val="single"/>
          <w:lang w:val="nl-BE"/>
        </w:rPr>
        <w:t>Gereedschap:</w:t>
      </w:r>
    </w:p>
    <w:p w14:paraId="51C87FD3" w14:textId="77777777" w:rsidR="00692D37" w:rsidRPr="00FD4134" w:rsidRDefault="00692D37">
      <w:pPr>
        <w:pStyle w:val="Plattetekst2"/>
        <w:rPr>
          <w:rFonts w:ascii="Segoe UI" w:hAnsi="Segoe UI" w:cs="Segoe UI"/>
          <w:sz w:val="18"/>
          <w:szCs w:val="18"/>
        </w:rPr>
      </w:pPr>
      <w:r w:rsidRPr="00FD4134">
        <w:rPr>
          <w:rFonts w:ascii="Segoe UI" w:hAnsi="Segoe UI" w:cs="Segoe UI"/>
          <w:sz w:val="18"/>
          <w:szCs w:val="18"/>
        </w:rPr>
        <w:t xml:space="preserve">Er worden geen werkzaamheden uitgevoerd in de zone die gebruikt wordt voor het laden van batterijen. </w:t>
      </w:r>
    </w:p>
    <w:p w14:paraId="13DC9FB1" w14:textId="77777777" w:rsidR="00692D37" w:rsidRPr="00FD4134" w:rsidRDefault="00692D37">
      <w:pPr>
        <w:pStyle w:val="Plattetekst2"/>
        <w:rPr>
          <w:rFonts w:ascii="Segoe UI" w:hAnsi="Segoe UI" w:cs="Segoe UI"/>
          <w:sz w:val="18"/>
          <w:szCs w:val="18"/>
        </w:rPr>
      </w:pPr>
    </w:p>
    <w:p w14:paraId="11E6FB35" w14:textId="77777777" w:rsidR="00692D37" w:rsidRPr="00FD4134" w:rsidRDefault="00692D37">
      <w:pPr>
        <w:pStyle w:val="Plattetekst2"/>
        <w:rPr>
          <w:rFonts w:ascii="Segoe UI" w:hAnsi="Segoe UI" w:cs="Segoe UI"/>
          <w:sz w:val="18"/>
          <w:szCs w:val="18"/>
        </w:rPr>
      </w:pPr>
      <w:r w:rsidRPr="00FD4134">
        <w:rPr>
          <w:rFonts w:ascii="Segoe UI" w:hAnsi="Segoe UI" w:cs="Segoe UI"/>
          <w:sz w:val="18"/>
          <w:szCs w:val="18"/>
        </w:rPr>
        <w:t>Indien een batterij moet worden vervangen (afkoppelen gebeurt met normaal gereedschap) dan kan dit niet gebeuren binnen een tijdsspanne van één uur na het beëindigen van het laden.</w:t>
      </w:r>
    </w:p>
    <w:p w14:paraId="653FD2AE" w14:textId="77777777" w:rsidR="00692D37" w:rsidRPr="00FD4134" w:rsidRDefault="00692D37">
      <w:pPr>
        <w:rPr>
          <w:rFonts w:ascii="Segoe UI" w:hAnsi="Segoe UI" w:cs="Segoe UI"/>
          <w:sz w:val="18"/>
          <w:szCs w:val="18"/>
          <w:lang w:val="nl-BE"/>
        </w:rPr>
      </w:pPr>
    </w:p>
    <w:p w14:paraId="5C82406A" w14:textId="77777777" w:rsidR="00692D37" w:rsidRPr="00FD4134" w:rsidRDefault="00692D37">
      <w:pPr>
        <w:rPr>
          <w:rFonts w:ascii="Segoe UI" w:hAnsi="Segoe UI" w:cs="Segoe UI"/>
          <w:sz w:val="18"/>
          <w:szCs w:val="18"/>
          <w:lang w:val="nl-BE"/>
        </w:rPr>
      </w:pPr>
    </w:p>
    <w:p w14:paraId="0BEE0F3B"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Elektrische apparaten</w:t>
      </w:r>
      <w:r w:rsidR="004D0121" w:rsidRPr="00FD4134">
        <w:rPr>
          <w:rFonts w:ascii="Segoe UI" w:hAnsi="Segoe UI" w:cs="Segoe UI"/>
          <w:b/>
          <w:bCs/>
          <w:color w:val="20A570"/>
          <w:sz w:val="18"/>
          <w:szCs w:val="18"/>
          <w:lang w:val="nl-BE"/>
        </w:rPr>
        <w:t xml:space="preserve"> / installaties</w:t>
      </w:r>
    </w:p>
    <w:p w14:paraId="46CB136A" w14:textId="77777777" w:rsidR="00692D37" w:rsidRPr="00FD4134" w:rsidRDefault="00692D37">
      <w:pPr>
        <w:rPr>
          <w:rFonts w:ascii="Segoe UI" w:hAnsi="Segoe UI" w:cs="Segoe UI"/>
          <w:sz w:val="18"/>
          <w:szCs w:val="18"/>
          <w:lang w:val="nl-BE"/>
        </w:rPr>
      </w:pPr>
    </w:p>
    <w:p w14:paraId="77B4A032" w14:textId="77777777" w:rsidR="00692D37" w:rsidRPr="00FD4134" w:rsidRDefault="00692D37">
      <w:pPr>
        <w:pStyle w:val="Plattetekst"/>
        <w:rPr>
          <w:rFonts w:ascii="Segoe UI" w:hAnsi="Segoe UI" w:cs="Segoe UI"/>
          <w:sz w:val="18"/>
          <w:szCs w:val="18"/>
          <w:u w:val="single"/>
        </w:rPr>
      </w:pPr>
      <w:r w:rsidRPr="00FD4134">
        <w:rPr>
          <w:rFonts w:ascii="Segoe UI" w:hAnsi="Segoe UI" w:cs="Segoe UI"/>
          <w:sz w:val="18"/>
          <w:szCs w:val="18"/>
          <w:u w:val="single"/>
        </w:rPr>
        <w:t>Elektrische apparaten binnen de explosiegevaarlijke zones.</w:t>
      </w:r>
    </w:p>
    <w:p w14:paraId="6772A46F" w14:textId="77777777" w:rsidR="00692D37" w:rsidRPr="00FD4134" w:rsidRDefault="00692D37">
      <w:pPr>
        <w:pStyle w:val="Plattetekst"/>
        <w:rPr>
          <w:rFonts w:ascii="Segoe UI" w:hAnsi="Segoe UI" w:cs="Segoe UI"/>
          <w:sz w:val="18"/>
          <w:szCs w:val="18"/>
        </w:rPr>
      </w:pPr>
      <w:r w:rsidRPr="00FD4134">
        <w:rPr>
          <w:rFonts w:ascii="Segoe UI" w:hAnsi="Segoe UI" w:cs="Segoe UI"/>
          <w:sz w:val="18"/>
          <w:szCs w:val="18"/>
        </w:rPr>
        <w:t>Er zijn geen elektrische apparaten opgesteld in de ruimten die ingedeeld zijn als explosiegevaarlijk.</w:t>
      </w:r>
    </w:p>
    <w:p w14:paraId="341B2359" w14:textId="77777777" w:rsidR="00692D37" w:rsidRPr="00FD4134" w:rsidRDefault="00692D37">
      <w:pPr>
        <w:rPr>
          <w:rFonts w:ascii="Segoe UI" w:hAnsi="Segoe UI" w:cs="Segoe UI"/>
          <w:sz w:val="18"/>
          <w:szCs w:val="18"/>
          <w:lang w:val="nl-BE"/>
        </w:rPr>
      </w:pPr>
    </w:p>
    <w:p w14:paraId="1027CBD3" w14:textId="77777777" w:rsidR="00692D37" w:rsidRPr="00FD4134" w:rsidRDefault="00692D37">
      <w:pPr>
        <w:rPr>
          <w:rFonts w:ascii="Segoe UI" w:hAnsi="Segoe UI" w:cs="Segoe UI"/>
          <w:sz w:val="18"/>
          <w:szCs w:val="18"/>
          <w:u w:val="single"/>
          <w:lang w:val="nl-BE"/>
        </w:rPr>
      </w:pPr>
      <w:r w:rsidRPr="00FD4134">
        <w:rPr>
          <w:rFonts w:ascii="Segoe UI" w:hAnsi="Segoe UI" w:cs="Segoe UI"/>
          <w:sz w:val="18"/>
          <w:szCs w:val="18"/>
          <w:u w:val="single"/>
          <w:lang w:val="nl-BE"/>
        </w:rPr>
        <w:t>Verbreken van de stekkerverbinding tussen lader en batterij bij het laden.</w:t>
      </w:r>
    </w:p>
    <w:p w14:paraId="61C323DC" w14:textId="77777777" w:rsidR="004D0121" w:rsidRPr="00FD4134" w:rsidRDefault="004D0121">
      <w:pPr>
        <w:rPr>
          <w:rFonts w:ascii="Segoe UI" w:hAnsi="Segoe UI" w:cs="Segoe UI"/>
          <w:sz w:val="18"/>
          <w:szCs w:val="18"/>
          <w:lang w:val="nl-NL" w:eastAsia="nl-NL"/>
        </w:rPr>
      </w:pPr>
      <w:r w:rsidRPr="00FD4134">
        <w:rPr>
          <w:rFonts w:ascii="Segoe UI" w:hAnsi="Segoe UI" w:cs="Segoe UI"/>
          <w:sz w:val="18"/>
          <w:szCs w:val="18"/>
          <w:lang w:val="nl-NL" w:eastAsia="nl-NL"/>
        </w:rPr>
        <w:t>Zowel de primaire als de secundaire stekker behoort tijdens het laden niet te worden ontkoppeld.</w:t>
      </w:r>
    </w:p>
    <w:p w14:paraId="16439055"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De diverse laadstations dragen een CE-markering.</w:t>
      </w:r>
    </w:p>
    <w:p w14:paraId="3904C573" w14:textId="77777777" w:rsidR="00692D37" w:rsidRPr="00FD4134" w:rsidRDefault="00692D37">
      <w:pPr>
        <w:rPr>
          <w:rFonts w:ascii="Segoe UI" w:hAnsi="Segoe UI" w:cs="Segoe UI"/>
          <w:sz w:val="18"/>
          <w:szCs w:val="18"/>
          <w:lang w:val="nl-BE"/>
        </w:rPr>
      </w:pPr>
    </w:p>
    <w:p w14:paraId="0717ABF1" w14:textId="77777777" w:rsidR="00692D37" w:rsidRPr="00FD4134" w:rsidRDefault="00692D37">
      <w:pPr>
        <w:rPr>
          <w:rFonts w:ascii="Segoe UI" w:hAnsi="Segoe UI" w:cs="Segoe UI"/>
          <w:sz w:val="18"/>
          <w:szCs w:val="18"/>
          <w:u w:val="single"/>
          <w:lang w:val="nl-BE"/>
        </w:rPr>
      </w:pPr>
      <w:r w:rsidRPr="00FD4134">
        <w:rPr>
          <w:rFonts w:ascii="Segoe UI" w:hAnsi="Segoe UI" w:cs="Segoe UI"/>
          <w:sz w:val="18"/>
          <w:szCs w:val="18"/>
          <w:u w:val="single"/>
          <w:lang w:val="nl-BE"/>
        </w:rPr>
        <w:t>Elektrische vonk t.g.v.</w:t>
      </w:r>
      <w:r w:rsidR="004E4732" w:rsidRPr="00FD4134">
        <w:rPr>
          <w:rFonts w:ascii="Segoe UI" w:hAnsi="Segoe UI" w:cs="Segoe UI"/>
          <w:sz w:val="18"/>
          <w:szCs w:val="18"/>
          <w:u w:val="single"/>
          <w:lang w:val="nl-BE"/>
        </w:rPr>
        <w:t xml:space="preserve"> </w:t>
      </w:r>
      <w:r w:rsidRPr="00FD4134">
        <w:rPr>
          <w:rFonts w:ascii="Segoe UI" w:hAnsi="Segoe UI" w:cs="Segoe UI"/>
          <w:sz w:val="18"/>
          <w:szCs w:val="18"/>
          <w:u w:val="single"/>
          <w:lang w:val="nl-BE"/>
        </w:rPr>
        <w:t>gereedschap dat op de aansluitklemmen valt.</w:t>
      </w:r>
    </w:p>
    <w:p w14:paraId="322BE3E4" w14:textId="77777777" w:rsidR="00692D37" w:rsidRPr="00FD4134" w:rsidRDefault="00692D37">
      <w:pPr>
        <w:pStyle w:val="Plattetekst2"/>
        <w:rPr>
          <w:rFonts w:ascii="Segoe UI" w:hAnsi="Segoe UI" w:cs="Segoe UI"/>
          <w:sz w:val="18"/>
          <w:szCs w:val="18"/>
        </w:rPr>
      </w:pPr>
      <w:r w:rsidRPr="00FD4134">
        <w:rPr>
          <w:rFonts w:ascii="Segoe UI" w:hAnsi="Segoe UI" w:cs="Segoe UI"/>
          <w:sz w:val="18"/>
          <w:szCs w:val="18"/>
        </w:rPr>
        <w:t xml:space="preserve">De batterijen blijven aanwezig in de </w:t>
      </w:r>
      <w:r w:rsidR="008668AB" w:rsidRPr="00FD4134">
        <w:rPr>
          <w:rFonts w:ascii="Segoe UI" w:hAnsi="Segoe UI" w:cs="Segoe UI"/>
          <w:sz w:val="18"/>
          <w:szCs w:val="18"/>
        </w:rPr>
        <w:t>interne transportmiddelen</w:t>
      </w:r>
      <w:r w:rsidRPr="00FD4134">
        <w:rPr>
          <w:rFonts w:ascii="Segoe UI" w:hAnsi="Segoe UI" w:cs="Segoe UI"/>
          <w:sz w:val="18"/>
          <w:szCs w:val="18"/>
        </w:rPr>
        <w:t>, er gebeurt geen manipulatie van de batterij.</w:t>
      </w:r>
    </w:p>
    <w:p w14:paraId="58D2632A" w14:textId="77777777" w:rsidR="00692D37" w:rsidRPr="00FD4134" w:rsidRDefault="00692D37">
      <w:pPr>
        <w:rPr>
          <w:rFonts w:ascii="Segoe UI" w:hAnsi="Segoe UI" w:cs="Segoe UI"/>
          <w:sz w:val="18"/>
          <w:szCs w:val="18"/>
          <w:lang w:val="nl-BE"/>
        </w:rPr>
      </w:pPr>
    </w:p>
    <w:p w14:paraId="1A332B16" w14:textId="77777777" w:rsidR="00692D37" w:rsidRPr="00FD4134" w:rsidRDefault="00692D37" w:rsidP="004D0121">
      <w:pPr>
        <w:pStyle w:val="Kop2"/>
        <w:rPr>
          <w:rFonts w:ascii="Segoe UI" w:hAnsi="Segoe UI" w:cs="Segoe UI"/>
          <w:sz w:val="18"/>
          <w:szCs w:val="18"/>
        </w:rPr>
      </w:pPr>
      <w:r w:rsidRPr="00FD4134">
        <w:rPr>
          <w:rFonts w:ascii="Segoe UI" w:hAnsi="Segoe UI" w:cs="Segoe UI"/>
          <w:b w:val="0"/>
          <w:bCs w:val="0"/>
          <w:sz w:val="18"/>
          <w:szCs w:val="18"/>
          <w:u w:val="single"/>
        </w:rPr>
        <w:t>Elektrische vonken t.g.v. beschadiging van de laadkabels</w:t>
      </w:r>
      <w:r w:rsidRPr="00FD4134">
        <w:rPr>
          <w:rFonts w:ascii="Segoe UI" w:hAnsi="Segoe UI" w:cs="Segoe UI"/>
          <w:sz w:val="18"/>
          <w:szCs w:val="18"/>
        </w:rPr>
        <w:t>.</w:t>
      </w:r>
    </w:p>
    <w:p w14:paraId="3808A2E4"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De laadkabels zijn voorzien van een rubber mantel</w:t>
      </w:r>
      <w:r w:rsidR="004E4732" w:rsidRPr="00FD4134">
        <w:rPr>
          <w:rFonts w:ascii="Segoe UI" w:hAnsi="Segoe UI" w:cs="Segoe UI"/>
          <w:sz w:val="18"/>
          <w:szCs w:val="18"/>
          <w:lang w:val="nl-BE"/>
        </w:rPr>
        <w:t xml:space="preserve"> en worden periodiek beoordeeld op beschadiging.</w:t>
      </w:r>
    </w:p>
    <w:p w14:paraId="3E5DCBA3"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De laadkabels kunnen worden opgehangen aan een haak.</w:t>
      </w:r>
    </w:p>
    <w:p w14:paraId="2F59F8A5" w14:textId="77777777" w:rsidR="004D0121" w:rsidRPr="00FD4134" w:rsidRDefault="004D0121" w:rsidP="004D0121">
      <w:pPr>
        <w:autoSpaceDE w:val="0"/>
        <w:autoSpaceDN w:val="0"/>
        <w:adjustRightInd w:val="0"/>
        <w:rPr>
          <w:rFonts w:ascii="Segoe UI" w:hAnsi="Segoe UI" w:cs="Segoe UI"/>
          <w:sz w:val="18"/>
          <w:szCs w:val="18"/>
          <w:lang w:val="nl-NL" w:eastAsia="nl-NL"/>
        </w:rPr>
      </w:pPr>
    </w:p>
    <w:p w14:paraId="29A48FE9" w14:textId="77777777" w:rsidR="004D0121" w:rsidRPr="00FD4134" w:rsidRDefault="004D0121" w:rsidP="004D0121">
      <w:pPr>
        <w:pStyle w:val="Kop2"/>
        <w:rPr>
          <w:rFonts w:ascii="Segoe UI" w:hAnsi="Segoe UI" w:cs="Segoe UI"/>
          <w:b w:val="0"/>
          <w:bCs w:val="0"/>
          <w:sz w:val="18"/>
          <w:szCs w:val="18"/>
          <w:u w:val="single"/>
        </w:rPr>
      </w:pPr>
      <w:r w:rsidRPr="00FD4134">
        <w:rPr>
          <w:rFonts w:ascii="Segoe UI" w:hAnsi="Segoe UI" w:cs="Segoe UI"/>
          <w:b w:val="0"/>
          <w:bCs w:val="0"/>
          <w:sz w:val="18"/>
          <w:szCs w:val="18"/>
          <w:u w:val="single"/>
        </w:rPr>
        <w:t>Elektrische installaties</w:t>
      </w:r>
    </w:p>
    <w:p w14:paraId="29319970" w14:textId="77777777" w:rsidR="004D0121" w:rsidRPr="00FD4134" w:rsidRDefault="004D0121" w:rsidP="004D0121">
      <w:p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 xml:space="preserve">De elektrische circuits waarop laders in een laadruimte zijn aangesloten in de verdeelinrichting </w:t>
      </w:r>
      <w:r w:rsidR="004E4732" w:rsidRPr="00FD4134">
        <w:rPr>
          <w:rFonts w:ascii="Segoe UI" w:hAnsi="Segoe UI" w:cs="Segoe UI"/>
          <w:sz w:val="18"/>
          <w:szCs w:val="18"/>
          <w:lang w:val="nl-NL" w:eastAsia="nl-NL"/>
        </w:rPr>
        <w:t xml:space="preserve">zijn </w:t>
      </w:r>
      <w:r w:rsidRPr="00FD4134">
        <w:rPr>
          <w:rFonts w:ascii="Segoe UI" w:hAnsi="Segoe UI" w:cs="Segoe UI"/>
          <w:sz w:val="18"/>
          <w:szCs w:val="18"/>
          <w:lang w:val="nl-NL" w:eastAsia="nl-NL"/>
        </w:rPr>
        <w:t>adequaat beveiligd tegen overbelasting conform de geldende normen.</w:t>
      </w:r>
    </w:p>
    <w:p w14:paraId="6ED83593" w14:textId="77777777" w:rsidR="004D0121" w:rsidRPr="00FD4134" w:rsidRDefault="004D0121" w:rsidP="004D0121">
      <w:p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Het wordt aanbevolen om minimaal één goed bereikbare centrale nood-/werkschakelaar te monteren ten behoeve van het uitschakelen van de laders.</w:t>
      </w:r>
    </w:p>
    <w:p w14:paraId="778C4B13" w14:textId="77777777" w:rsidR="004D0121" w:rsidRPr="00FD4134" w:rsidRDefault="004D0121" w:rsidP="004D0121">
      <w:p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 xml:space="preserve">Om lekstromen te voorkomen </w:t>
      </w:r>
      <w:r w:rsidR="004E4732" w:rsidRPr="00FD4134">
        <w:rPr>
          <w:rFonts w:ascii="Segoe UI" w:hAnsi="Segoe UI" w:cs="Segoe UI"/>
          <w:sz w:val="18"/>
          <w:szCs w:val="18"/>
          <w:lang w:val="nl-NL" w:eastAsia="nl-NL"/>
        </w:rPr>
        <w:t>wordt</w:t>
      </w:r>
      <w:r w:rsidRPr="00FD4134">
        <w:rPr>
          <w:rFonts w:ascii="Segoe UI" w:hAnsi="Segoe UI" w:cs="Segoe UI"/>
          <w:sz w:val="18"/>
          <w:szCs w:val="18"/>
          <w:lang w:val="nl-NL" w:eastAsia="nl-NL"/>
        </w:rPr>
        <w:t xml:space="preserve"> de batterij regelmatig, afhankelijk van de bedrijfsomstandigheden, gereinigd.</w:t>
      </w:r>
    </w:p>
    <w:p w14:paraId="5C290FB6" w14:textId="77777777" w:rsidR="004D0121" w:rsidRPr="00FD4134" w:rsidRDefault="004D0121" w:rsidP="000F25C7">
      <w:pPr>
        <w:rPr>
          <w:rFonts w:ascii="Segoe UI" w:hAnsi="Segoe UI" w:cs="Segoe UI"/>
          <w:b/>
          <w:bCs/>
          <w:sz w:val="18"/>
          <w:szCs w:val="18"/>
          <w:lang w:val="nl-BE"/>
        </w:rPr>
      </w:pPr>
      <w:r w:rsidRPr="00FD4134">
        <w:rPr>
          <w:rFonts w:ascii="Segoe UI" w:hAnsi="Segoe UI" w:cs="Segoe UI"/>
          <w:sz w:val="18"/>
          <w:szCs w:val="18"/>
          <w:lang w:val="nl-NL" w:eastAsia="nl-NL"/>
        </w:rPr>
        <w:lastRenderedPageBreak/>
        <w:t>Om elektrische risico’s te voorkomen wordt regelmatig onderhoud</w:t>
      </w:r>
      <w:r w:rsidR="004E4732" w:rsidRPr="00FD4134">
        <w:rPr>
          <w:rFonts w:ascii="Segoe UI" w:hAnsi="Segoe UI" w:cs="Segoe UI"/>
          <w:sz w:val="18"/>
          <w:szCs w:val="18"/>
          <w:lang w:val="nl-NL" w:eastAsia="nl-NL"/>
        </w:rPr>
        <w:t xml:space="preserve"> gepleegd</w:t>
      </w:r>
      <w:r w:rsidRPr="00FD4134">
        <w:rPr>
          <w:rFonts w:ascii="Segoe UI" w:hAnsi="Segoe UI" w:cs="Segoe UI"/>
          <w:sz w:val="18"/>
          <w:szCs w:val="18"/>
          <w:lang w:val="nl-NL" w:eastAsia="nl-NL"/>
        </w:rPr>
        <w:t>.</w:t>
      </w:r>
    </w:p>
    <w:p w14:paraId="2E4CA40B" w14:textId="77777777" w:rsidR="004D0121" w:rsidRPr="00FD4134" w:rsidRDefault="004D0121" w:rsidP="004D0121">
      <w:pPr>
        <w:ind w:left="540"/>
        <w:rPr>
          <w:rFonts w:ascii="Segoe UI" w:hAnsi="Segoe UI" w:cs="Segoe UI"/>
          <w:b/>
          <w:bCs/>
          <w:sz w:val="18"/>
          <w:szCs w:val="18"/>
          <w:lang w:val="nl-BE"/>
        </w:rPr>
      </w:pPr>
    </w:p>
    <w:p w14:paraId="4D3DF530"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Zwerfstromen</w:t>
      </w:r>
    </w:p>
    <w:p w14:paraId="5CF41F4F" w14:textId="77777777" w:rsidR="00692D37" w:rsidRPr="00FD4134" w:rsidRDefault="00692D37">
      <w:pPr>
        <w:rPr>
          <w:rFonts w:ascii="Segoe UI" w:hAnsi="Segoe UI" w:cs="Segoe UI"/>
          <w:b/>
          <w:bCs/>
          <w:sz w:val="18"/>
          <w:szCs w:val="18"/>
          <w:lang w:val="nl-BE"/>
        </w:rPr>
      </w:pPr>
    </w:p>
    <w:p w14:paraId="1C61F09E" w14:textId="77777777" w:rsidR="00692D37" w:rsidRPr="00FD4134" w:rsidRDefault="00692D37">
      <w:pPr>
        <w:rPr>
          <w:rFonts w:ascii="Segoe UI" w:hAnsi="Segoe UI" w:cs="Segoe UI"/>
          <w:b/>
          <w:bCs/>
          <w:sz w:val="18"/>
          <w:szCs w:val="18"/>
          <w:lang w:val="nl-BE"/>
        </w:rPr>
      </w:pPr>
      <w:r w:rsidRPr="00FD4134">
        <w:rPr>
          <w:rFonts w:ascii="Segoe UI" w:hAnsi="Segoe UI" w:cs="Segoe UI"/>
          <w:sz w:val="18"/>
          <w:szCs w:val="18"/>
          <w:u w:val="single"/>
          <w:lang w:val="nl-BE"/>
        </w:rPr>
        <w:t>Zwerfstromen t.g.v. isolatiefouten</w:t>
      </w:r>
      <w:r w:rsidRPr="00FD4134">
        <w:rPr>
          <w:rFonts w:ascii="Segoe UI" w:hAnsi="Segoe UI" w:cs="Segoe UI"/>
          <w:b/>
          <w:bCs/>
          <w:sz w:val="18"/>
          <w:szCs w:val="18"/>
          <w:lang w:val="nl-BE"/>
        </w:rPr>
        <w:t>.</w:t>
      </w:r>
    </w:p>
    <w:p w14:paraId="7458ABD8"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Er zijn geen risico’s vastgesteld.</w:t>
      </w:r>
    </w:p>
    <w:p w14:paraId="08C5847E" w14:textId="77777777" w:rsidR="00692D37" w:rsidRPr="00FD4134" w:rsidRDefault="00692D37">
      <w:pPr>
        <w:rPr>
          <w:rFonts w:ascii="Segoe UI" w:hAnsi="Segoe UI" w:cs="Segoe UI"/>
          <w:sz w:val="18"/>
          <w:szCs w:val="18"/>
          <w:lang w:val="nl-BE"/>
        </w:rPr>
      </w:pPr>
    </w:p>
    <w:p w14:paraId="1C78958A"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Statische elektriciteit</w:t>
      </w:r>
    </w:p>
    <w:p w14:paraId="590D98B6" w14:textId="77777777" w:rsidR="00692D37" w:rsidRPr="00FD4134" w:rsidRDefault="00692D37">
      <w:pPr>
        <w:rPr>
          <w:rFonts w:ascii="Segoe UI" w:hAnsi="Segoe UI" w:cs="Segoe UI"/>
          <w:b/>
          <w:bCs/>
          <w:sz w:val="18"/>
          <w:szCs w:val="18"/>
          <w:lang w:val="nl-BE"/>
        </w:rPr>
      </w:pPr>
    </w:p>
    <w:p w14:paraId="79A86630" w14:textId="77777777" w:rsidR="00692D37" w:rsidRPr="00FD4134" w:rsidRDefault="00692D37">
      <w:pPr>
        <w:rPr>
          <w:rFonts w:ascii="Segoe UI" w:hAnsi="Segoe UI" w:cs="Segoe UI"/>
          <w:sz w:val="18"/>
          <w:szCs w:val="18"/>
          <w:u w:val="single"/>
          <w:lang w:val="nl-BE"/>
        </w:rPr>
      </w:pPr>
      <w:r w:rsidRPr="00FD4134">
        <w:rPr>
          <w:rFonts w:ascii="Segoe UI" w:hAnsi="Segoe UI" w:cs="Segoe UI"/>
          <w:sz w:val="18"/>
          <w:szCs w:val="18"/>
          <w:u w:val="single"/>
          <w:lang w:val="nl-BE"/>
        </w:rPr>
        <w:t>Vonkontladingen t.g.v. statisch opgeladen stalen voorwerpen</w:t>
      </w:r>
    </w:p>
    <w:p w14:paraId="4C654B1A"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Er zijn geen risico’s vastgesteld.</w:t>
      </w:r>
    </w:p>
    <w:p w14:paraId="64FF1476" w14:textId="77777777" w:rsidR="00692D37" w:rsidRPr="00FD4134" w:rsidRDefault="00692D37">
      <w:pPr>
        <w:tabs>
          <w:tab w:val="num" w:pos="360"/>
        </w:tabs>
        <w:rPr>
          <w:rFonts w:ascii="Segoe UI" w:hAnsi="Segoe UI" w:cs="Segoe UI"/>
          <w:i/>
          <w:iCs/>
          <w:sz w:val="18"/>
          <w:szCs w:val="18"/>
          <w:lang w:val="nl-BE"/>
        </w:rPr>
      </w:pPr>
    </w:p>
    <w:p w14:paraId="28C0E1EA" w14:textId="77777777" w:rsidR="00692D37" w:rsidRPr="00FD4134" w:rsidRDefault="00692D37">
      <w:pPr>
        <w:tabs>
          <w:tab w:val="num" w:pos="360"/>
        </w:tabs>
        <w:rPr>
          <w:rFonts w:ascii="Segoe UI" w:hAnsi="Segoe UI" w:cs="Segoe UI"/>
          <w:sz w:val="18"/>
          <w:szCs w:val="18"/>
          <w:u w:val="single"/>
          <w:lang w:val="nl-BE"/>
        </w:rPr>
      </w:pPr>
      <w:r w:rsidRPr="00FD4134">
        <w:rPr>
          <w:rFonts w:ascii="Segoe UI" w:hAnsi="Segoe UI" w:cs="Segoe UI"/>
          <w:sz w:val="18"/>
          <w:szCs w:val="18"/>
          <w:u w:val="single"/>
          <w:lang w:val="nl-BE"/>
        </w:rPr>
        <w:t>Vonkontlading van de mens.</w:t>
      </w:r>
    </w:p>
    <w:p w14:paraId="0AA788D5" w14:textId="77777777" w:rsidR="00692D37" w:rsidRPr="00FD4134" w:rsidRDefault="00692D37">
      <w:pPr>
        <w:tabs>
          <w:tab w:val="num" w:pos="360"/>
        </w:tabs>
        <w:rPr>
          <w:rFonts w:ascii="Segoe UI" w:hAnsi="Segoe UI" w:cs="Segoe UI"/>
          <w:sz w:val="18"/>
          <w:szCs w:val="18"/>
          <w:lang w:val="nl-BE"/>
        </w:rPr>
      </w:pPr>
      <w:r w:rsidRPr="00FD4134">
        <w:rPr>
          <w:rFonts w:ascii="Segoe UI" w:hAnsi="Segoe UI" w:cs="Segoe UI"/>
          <w:sz w:val="18"/>
          <w:szCs w:val="18"/>
          <w:lang w:val="nl-BE"/>
        </w:rPr>
        <w:t xml:space="preserve">Het dragen van antistatische schoenen </w:t>
      </w:r>
      <w:r w:rsidR="00CD2D06" w:rsidRPr="00FD4134">
        <w:rPr>
          <w:rFonts w:ascii="Segoe UI" w:hAnsi="Segoe UI" w:cs="Segoe UI"/>
          <w:sz w:val="18"/>
          <w:szCs w:val="18"/>
          <w:lang w:val="nl-BE"/>
        </w:rPr>
        <w:t xml:space="preserve">(S2 of S3 veiligheidsschoenen) </w:t>
      </w:r>
      <w:r w:rsidRPr="00FD4134">
        <w:rPr>
          <w:rFonts w:ascii="Segoe UI" w:hAnsi="Segoe UI" w:cs="Segoe UI"/>
          <w:sz w:val="18"/>
          <w:szCs w:val="18"/>
          <w:lang w:val="nl-BE"/>
        </w:rPr>
        <w:t>is verplicht.</w:t>
      </w:r>
    </w:p>
    <w:p w14:paraId="5838F70B" w14:textId="77777777" w:rsidR="00692D37" w:rsidRPr="00FD4134" w:rsidRDefault="00692D37">
      <w:pPr>
        <w:tabs>
          <w:tab w:val="num" w:pos="360"/>
        </w:tabs>
        <w:rPr>
          <w:rFonts w:ascii="Segoe UI" w:hAnsi="Segoe UI" w:cs="Segoe UI"/>
          <w:sz w:val="18"/>
          <w:szCs w:val="18"/>
          <w:lang w:val="nl-BE"/>
        </w:rPr>
      </w:pPr>
      <w:r w:rsidRPr="00FD4134">
        <w:rPr>
          <w:rFonts w:ascii="Segoe UI" w:hAnsi="Segoe UI" w:cs="Segoe UI"/>
          <w:sz w:val="18"/>
          <w:szCs w:val="18"/>
          <w:lang w:val="nl-BE"/>
        </w:rPr>
        <w:t>De vloer is van beton.</w:t>
      </w:r>
    </w:p>
    <w:p w14:paraId="1C6A4C85" w14:textId="77777777" w:rsidR="00692D37" w:rsidRPr="00FD4134" w:rsidRDefault="00692D37">
      <w:pPr>
        <w:rPr>
          <w:rFonts w:ascii="Segoe UI" w:hAnsi="Segoe UI" w:cs="Segoe UI"/>
          <w:sz w:val="18"/>
          <w:szCs w:val="18"/>
          <w:lang w:val="nl-BE"/>
        </w:rPr>
      </w:pPr>
    </w:p>
    <w:p w14:paraId="350656E5" w14:textId="77777777" w:rsidR="00692D37" w:rsidRPr="00FD4134" w:rsidRDefault="00692D37">
      <w:pPr>
        <w:rPr>
          <w:rFonts w:ascii="Segoe UI" w:hAnsi="Segoe UI" w:cs="Segoe UI"/>
          <w:sz w:val="18"/>
          <w:szCs w:val="18"/>
          <w:u w:val="single"/>
          <w:lang w:val="nl-BE"/>
        </w:rPr>
      </w:pPr>
      <w:r w:rsidRPr="00FD4134">
        <w:rPr>
          <w:rFonts w:ascii="Segoe UI" w:hAnsi="Segoe UI" w:cs="Segoe UI"/>
          <w:sz w:val="18"/>
          <w:szCs w:val="18"/>
          <w:u w:val="single"/>
          <w:lang w:val="nl-BE"/>
        </w:rPr>
        <w:t>Borstelontladingen t.g.v. statisch opgeladen plastic oppervlakken</w:t>
      </w:r>
    </w:p>
    <w:p w14:paraId="4F405B18"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Er zijn geen risico’s vastgesteld.</w:t>
      </w:r>
    </w:p>
    <w:p w14:paraId="72F381A1" w14:textId="77777777" w:rsidR="00692D37" w:rsidRPr="00FD4134" w:rsidRDefault="00692D37">
      <w:pPr>
        <w:rPr>
          <w:rFonts w:ascii="Segoe UI" w:hAnsi="Segoe UI" w:cs="Segoe UI"/>
          <w:sz w:val="18"/>
          <w:szCs w:val="18"/>
          <w:lang w:val="nl-BE"/>
        </w:rPr>
      </w:pPr>
    </w:p>
    <w:p w14:paraId="02C0FC7F"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Bliksem</w:t>
      </w:r>
    </w:p>
    <w:p w14:paraId="40A3431E" w14:textId="77777777" w:rsidR="00692D37" w:rsidRPr="00FD4134" w:rsidRDefault="00692D37">
      <w:pPr>
        <w:rPr>
          <w:rFonts w:ascii="Segoe UI" w:hAnsi="Segoe UI" w:cs="Segoe UI"/>
          <w:sz w:val="18"/>
          <w:szCs w:val="18"/>
          <w:lang w:val="nl-BE"/>
        </w:rPr>
      </w:pPr>
    </w:p>
    <w:p w14:paraId="5252AB78" w14:textId="77777777" w:rsidR="00692D37" w:rsidRPr="00FD4134" w:rsidRDefault="00692D37">
      <w:pPr>
        <w:rPr>
          <w:rFonts w:ascii="Segoe UI" w:hAnsi="Segoe UI" w:cs="Segoe UI"/>
          <w:color w:val="000000"/>
          <w:sz w:val="18"/>
          <w:szCs w:val="18"/>
          <w:lang w:val="nl-BE"/>
        </w:rPr>
      </w:pPr>
      <w:r w:rsidRPr="00FD4134">
        <w:rPr>
          <w:rFonts w:ascii="Segoe UI" w:hAnsi="Segoe UI" w:cs="Segoe UI"/>
          <w:color w:val="000000"/>
          <w:sz w:val="18"/>
          <w:szCs w:val="18"/>
          <w:lang w:val="nl-BE"/>
        </w:rPr>
        <w:t>Niet van toepassing</w:t>
      </w:r>
    </w:p>
    <w:p w14:paraId="4888F5B5" w14:textId="77777777" w:rsidR="00692D37" w:rsidRPr="00FD4134" w:rsidRDefault="00692D37">
      <w:pPr>
        <w:rPr>
          <w:rFonts w:ascii="Segoe UI" w:hAnsi="Segoe UI" w:cs="Segoe UI"/>
          <w:sz w:val="18"/>
          <w:szCs w:val="18"/>
          <w:lang w:val="nl-BE"/>
        </w:rPr>
      </w:pPr>
    </w:p>
    <w:p w14:paraId="4946F5CC"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Hoogfrequente elektromagnetische golven van 10</w:t>
      </w:r>
      <w:r w:rsidRPr="00FD4134">
        <w:rPr>
          <w:rFonts w:ascii="Segoe UI" w:hAnsi="Segoe UI" w:cs="Segoe UI"/>
          <w:b/>
          <w:bCs/>
          <w:color w:val="20A570"/>
          <w:sz w:val="18"/>
          <w:szCs w:val="18"/>
          <w:vertAlign w:val="superscript"/>
          <w:lang w:val="nl-BE"/>
        </w:rPr>
        <w:t>4</w:t>
      </w:r>
      <w:r w:rsidRPr="00FD4134">
        <w:rPr>
          <w:rFonts w:ascii="Segoe UI" w:hAnsi="Segoe UI" w:cs="Segoe UI"/>
          <w:b/>
          <w:bCs/>
          <w:color w:val="20A570"/>
          <w:sz w:val="18"/>
          <w:szCs w:val="18"/>
          <w:lang w:val="nl-BE"/>
        </w:rPr>
        <w:t xml:space="preserve"> tot 3 x 10</w:t>
      </w:r>
      <w:r w:rsidRPr="00FD4134">
        <w:rPr>
          <w:rFonts w:ascii="Segoe UI" w:hAnsi="Segoe UI" w:cs="Segoe UI"/>
          <w:b/>
          <w:bCs/>
          <w:color w:val="20A570"/>
          <w:sz w:val="18"/>
          <w:szCs w:val="18"/>
          <w:vertAlign w:val="superscript"/>
          <w:lang w:val="nl-BE"/>
        </w:rPr>
        <w:t xml:space="preserve">12  </w:t>
      </w:r>
      <w:r w:rsidRPr="00FD4134">
        <w:rPr>
          <w:rFonts w:ascii="Segoe UI" w:hAnsi="Segoe UI" w:cs="Segoe UI"/>
          <w:b/>
          <w:bCs/>
          <w:color w:val="20A570"/>
          <w:sz w:val="18"/>
          <w:szCs w:val="18"/>
          <w:lang w:val="nl-BE"/>
        </w:rPr>
        <w:t>Hz</w:t>
      </w:r>
    </w:p>
    <w:p w14:paraId="4250732B" w14:textId="77777777" w:rsidR="00692D37" w:rsidRPr="00FD4134" w:rsidRDefault="00692D37">
      <w:pPr>
        <w:rPr>
          <w:rFonts w:ascii="Segoe UI" w:hAnsi="Segoe UI" w:cs="Segoe UI"/>
          <w:sz w:val="18"/>
          <w:szCs w:val="18"/>
          <w:lang w:val="nl-BE"/>
        </w:rPr>
      </w:pPr>
    </w:p>
    <w:p w14:paraId="235F0D38"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Niet aanwezig</w:t>
      </w:r>
    </w:p>
    <w:p w14:paraId="108AD398" w14:textId="77777777" w:rsidR="00692D37" w:rsidRPr="00FD4134" w:rsidRDefault="00692D37">
      <w:pPr>
        <w:rPr>
          <w:rFonts w:ascii="Segoe UI" w:hAnsi="Segoe UI" w:cs="Segoe UI"/>
          <w:sz w:val="18"/>
          <w:szCs w:val="18"/>
          <w:lang w:val="nl-BE"/>
        </w:rPr>
      </w:pPr>
    </w:p>
    <w:p w14:paraId="38E4352D"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Elektromagnetische golven 3 x 10</w:t>
      </w:r>
      <w:r w:rsidRPr="00FD4134">
        <w:rPr>
          <w:rFonts w:ascii="Segoe UI" w:hAnsi="Segoe UI" w:cs="Segoe UI"/>
          <w:b/>
          <w:bCs/>
          <w:color w:val="20A570"/>
          <w:sz w:val="18"/>
          <w:szCs w:val="18"/>
          <w:vertAlign w:val="superscript"/>
          <w:lang w:val="nl-BE"/>
        </w:rPr>
        <w:t xml:space="preserve">11  </w:t>
      </w:r>
      <w:r w:rsidRPr="00FD4134">
        <w:rPr>
          <w:rFonts w:ascii="Segoe UI" w:hAnsi="Segoe UI" w:cs="Segoe UI"/>
          <w:b/>
          <w:bCs/>
          <w:color w:val="20A570"/>
          <w:sz w:val="18"/>
          <w:szCs w:val="18"/>
          <w:lang w:val="nl-BE"/>
        </w:rPr>
        <w:t>tot 3 x 10</w:t>
      </w:r>
      <w:r w:rsidRPr="00FD4134">
        <w:rPr>
          <w:rFonts w:ascii="Segoe UI" w:hAnsi="Segoe UI" w:cs="Segoe UI"/>
          <w:b/>
          <w:bCs/>
          <w:color w:val="20A570"/>
          <w:sz w:val="18"/>
          <w:szCs w:val="18"/>
          <w:vertAlign w:val="superscript"/>
          <w:lang w:val="nl-BE"/>
        </w:rPr>
        <w:t>15</w:t>
      </w:r>
      <w:r w:rsidRPr="00FD4134">
        <w:rPr>
          <w:rFonts w:ascii="Segoe UI" w:hAnsi="Segoe UI" w:cs="Segoe UI"/>
          <w:b/>
          <w:bCs/>
          <w:color w:val="20A570"/>
          <w:sz w:val="18"/>
          <w:szCs w:val="18"/>
          <w:lang w:val="nl-BE"/>
        </w:rPr>
        <w:t xml:space="preserve"> Hz</w:t>
      </w:r>
    </w:p>
    <w:p w14:paraId="25D8D9B7" w14:textId="77777777" w:rsidR="00692D37" w:rsidRPr="00FD4134" w:rsidRDefault="00692D37">
      <w:pPr>
        <w:rPr>
          <w:rFonts w:ascii="Segoe UI" w:hAnsi="Segoe UI" w:cs="Segoe UI"/>
          <w:sz w:val="18"/>
          <w:szCs w:val="18"/>
          <w:lang w:val="nl-BE"/>
        </w:rPr>
      </w:pPr>
    </w:p>
    <w:p w14:paraId="0B24F735"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Niet aanwezig</w:t>
      </w:r>
    </w:p>
    <w:p w14:paraId="242C68CC" w14:textId="77777777" w:rsidR="00692D37" w:rsidRPr="00FD4134" w:rsidRDefault="00692D37">
      <w:pPr>
        <w:rPr>
          <w:rFonts w:ascii="Segoe UI" w:hAnsi="Segoe UI" w:cs="Segoe UI"/>
          <w:sz w:val="18"/>
          <w:szCs w:val="18"/>
          <w:lang w:val="nl-BE"/>
        </w:rPr>
      </w:pPr>
    </w:p>
    <w:p w14:paraId="56BD2AF5"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Ioniserende straling</w:t>
      </w:r>
    </w:p>
    <w:p w14:paraId="3225D278" w14:textId="77777777" w:rsidR="00692D37" w:rsidRPr="00FD4134" w:rsidRDefault="00692D37">
      <w:pPr>
        <w:rPr>
          <w:rFonts w:ascii="Segoe UI" w:hAnsi="Segoe UI" w:cs="Segoe UI"/>
          <w:sz w:val="18"/>
          <w:szCs w:val="18"/>
          <w:lang w:val="nl-BE"/>
        </w:rPr>
      </w:pPr>
    </w:p>
    <w:p w14:paraId="70081AC9"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Niet aanwezig</w:t>
      </w:r>
    </w:p>
    <w:p w14:paraId="01F87F05" w14:textId="77777777" w:rsidR="00692D37" w:rsidRPr="00FD4134" w:rsidRDefault="00692D37">
      <w:pPr>
        <w:rPr>
          <w:rFonts w:ascii="Segoe UI" w:hAnsi="Segoe UI" w:cs="Segoe UI"/>
          <w:sz w:val="18"/>
          <w:szCs w:val="18"/>
          <w:lang w:val="nl-BE"/>
        </w:rPr>
      </w:pPr>
    </w:p>
    <w:p w14:paraId="352D88CE"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Ultrasone golven</w:t>
      </w:r>
    </w:p>
    <w:p w14:paraId="2EE62433" w14:textId="77777777" w:rsidR="00692D37" w:rsidRPr="00FD4134" w:rsidRDefault="00692D37">
      <w:pPr>
        <w:rPr>
          <w:rFonts w:ascii="Segoe UI" w:hAnsi="Segoe UI" w:cs="Segoe UI"/>
          <w:sz w:val="18"/>
          <w:szCs w:val="18"/>
          <w:lang w:val="nl-BE"/>
        </w:rPr>
      </w:pPr>
    </w:p>
    <w:p w14:paraId="4E078F72"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Niet aanwezig</w:t>
      </w:r>
    </w:p>
    <w:p w14:paraId="1316D6DE" w14:textId="77777777" w:rsidR="00692D37" w:rsidRPr="00FD4134" w:rsidRDefault="00692D37">
      <w:pPr>
        <w:rPr>
          <w:rFonts w:ascii="Segoe UI" w:hAnsi="Segoe UI" w:cs="Segoe UI"/>
          <w:sz w:val="18"/>
          <w:szCs w:val="18"/>
          <w:lang w:val="nl-BE"/>
        </w:rPr>
      </w:pPr>
    </w:p>
    <w:p w14:paraId="6E3DBCF1"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proofErr w:type="spellStart"/>
      <w:r w:rsidRPr="00FD4134">
        <w:rPr>
          <w:rFonts w:ascii="Segoe UI" w:hAnsi="Segoe UI" w:cs="Segoe UI"/>
          <w:b/>
          <w:bCs/>
          <w:color w:val="20A570"/>
          <w:sz w:val="18"/>
          <w:szCs w:val="18"/>
          <w:lang w:val="nl-BE"/>
        </w:rPr>
        <w:t>Adiabatische</w:t>
      </w:r>
      <w:proofErr w:type="spellEnd"/>
      <w:r w:rsidRPr="00FD4134">
        <w:rPr>
          <w:rFonts w:ascii="Segoe UI" w:hAnsi="Segoe UI" w:cs="Segoe UI"/>
          <w:b/>
          <w:bCs/>
          <w:color w:val="20A570"/>
          <w:sz w:val="18"/>
          <w:szCs w:val="18"/>
          <w:lang w:val="nl-BE"/>
        </w:rPr>
        <w:t xml:space="preserve"> compressie</w:t>
      </w:r>
    </w:p>
    <w:p w14:paraId="51864F87" w14:textId="77777777" w:rsidR="00692D37" w:rsidRPr="00FD4134" w:rsidRDefault="00692D37">
      <w:pPr>
        <w:rPr>
          <w:rFonts w:ascii="Segoe UI" w:hAnsi="Segoe UI" w:cs="Segoe UI"/>
          <w:sz w:val="18"/>
          <w:szCs w:val="18"/>
          <w:lang w:val="nl-BE"/>
        </w:rPr>
      </w:pPr>
    </w:p>
    <w:p w14:paraId="28A5D020"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Niet aanwezig</w:t>
      </w:r>
    </w:p>
    <w:p w14:paraId="7C2E2C8B" w14:textId="77777777" w:rsidR="00692D37" w:rsidRPr="00FD4134" w:rsidRDefault="00692D37">
      <w:pPr>
        <w:rPr>
          <w:rFonts w:ascii="Segoe UI" w:hAnsi="Segoe UI" w:cs="Segoe UI"/>
          <w:sz w:val="18"/>
          <w:szCs w:val="18"/>
          <w:lang w:val="nl-BE"/>
        </w:rPr>
      </w:pPr>
    </w:p>
    <w:p w14:paraId="126FD74C" w14:textId="77777777" w:rsidR="00692D37" w:rsidRPr="00FD4134" w:rsidRDefault="00692D37">
      <w:pPr>
        <w:numPr>
          <w:ilvl w:val="1"/>
          <w:numId w:val="10"/>
        </w:numPr>
        <w:tabs>
          <w:tab w:val="num" w:pos="54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Exotherme reacties</w:t>
      </w:r>
    </w:p>
    <w:p w14:paraId="67A32964" w14:textId="77777777" w:rsidR="00692D37" w:rsidRPr="00FD4134" w:rsidRDefault="00692D37">
      <w:pPr>
        <w:rPr>
          <w:rFonts w:ascii="Segoe UI" w:hAnsi="Segoe UI" w:cs="Segoe UI"/>
          <w:sz w:val="18"/>
          <w:szCs w:val="18"/>
          <w:lang w:val="nl-BE"/>
        </w:rPr>
      </w:pPr>
    </w:p>
    <w:p w14:paraId="7977D6AA"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Niet aanwezig</w:t>
      </w:r>
    </w:p>
    <w:p w14:paraId="057322D6" w14:textId="77777777" w:rsidR="00692D37" w:rsidRPr="00FD4134" w:rsidRDefault="00692D37">
      <w:pPr>
        <w:rPr>
          <w:rFonts w:ascii="Segoe UI" w:hAnsi="Segoe UI" w:cs="Segoe UI"/>
          <w:sz w:val="18"/>
          <w:szCs w:val="18"/>
          <w:lang w:val="nl-BE"/>
        </w:rPr>
      </w:pPr>
    </w:p>
    <w:p w14:paraId="2D0C0E96" w14:textId="77777777" w:rsidR="00692D37" w:rsidRPr="00FD4134" w:rsidRDefault="00692D37">
      <w:pPr>
        <w:rPr>
          <w:rFonts w:ascii="Segoe UI" w:hAnsi="Segoe UI" w:cs="Segoe UI"/>
          <w:sz w:val="18"/>
          <w:szCs w:val="18"/>
          <w:lang w:val="nl-BE"/>
        </w:rPr>
      </w:pPr>
    </w:p>
    <w:p w14:paraId="429855BA" w14:textId="77777777" w:rsidR="00692D37" w:rsidRPr="00FD4134" w:rsidRDefault="00692D37">
      <w:pPr>
        <w:rPr>
          <w:rFonts w:ascii="Segoe UI" w:hAnsi="Segoe UI" w:cs="Segoe UI"/>
          <w:sz w:val="18"/>
          <w:szCs w:val="18"/>
          <w:lang w:val="nl-BE"/>
        </w:rPr>
      </w:pPr>
    </w:p>
    <w:p w14:paraId="691D941D" w14:textId="77777777" w:rsidR="00692D37" w:rsidRPr="00FD4134" w:rsidRDefault="00692D37">
      <w:pPr>
        <w:rPr>
          <w:rFonts w:ascii="Segoe UI" w:hAnsi="Segoe UI" w:cs="Segoe UI"/>
          <w:sz w:val="18"/>
          <w:szCs w:val="18"/>
          <w:lang w:val="nl-BE"/>
        </w:rPr>
      </w:pPr>
    </w:p>
    <w:p w14:paraId="2EC80AAE" w14:textId="77777777" w:rsidR="00692D37" w:rsidRPr="00FD4134" w:rsidRDefault="00692D37">
      <w:pPr>
        <w:rPr>
          <w:rFonts w:ascii="Segoe UI" w:hAnsi="Segoe UI" w:cs="Segoe UI"/>
          <w:sz w:val="18"/>
          <w:szCs w:val="18"/>
          <w:lang w:val="nl-BE"/>
        </w:rPr>
      </w:pPr>
    </w:p>
    <w:p w14:paraId="4B4E8F80" w14:textId="77777777" w:rsidR="00692D37" w:rsidRPr="00FD4134" w:rsidRDefault="00692D37">
      <w:pPr>
        <w:rPr>
          <w:rFonts w:ascii="Segoe UI" w:hAnsi="Segoe UI" w:cs="Segoe UI"/>
          <w:sz w:val="18"/>
          <w:szCs w:val="18"/>
          <w:lang w:val="nl-BE"/>
        </w:rPr>
        <w:sectPr w:rsidR="00692D37" w:rsidRPr="00FD4134" w:rsidSect="009E1B79">
          <w:pgSz w:w="11906" w:h="16838"/>
          <w:pgMar w:top="1440" w:right="1418" w:bottom="1440" w:left="1418" w:header="709" w:footer="709" w:gutter="0"/>
          <w:cols w:space="708"/>
          <w:docGrid w:linePitch="360"/>
        </w:sectPr>
      </w:pPr>
    </w:p>
    <w:p w14:paraId="1FE3F69F" w14:textId="4C47E01A" w:rsidR="00692D37" w:rsidRPr="00FD4134" w:rsidRDefault="00692D37" w:rsidP="00FD4134">
      <w:pPr>
        <w:numPr>
          <w:ilvl w:val="0"/>
          <w:numId w:val="10"/>
        </w:numPr>
        <w:tabs>
          <w:tab w:val="clear" w:pos="720"/>
          <w:tab w:val="num" w:pos="284"/>
        </w:tabs>
        <w:ind w:left="284" w:hanging="284"/>
        <w:rPr>
          <w:rFonts w:ascii="Segoe UI" w:hAnsi="Segoe UI" w:cs="Segoe UI"/>
          <w:b/>
          <w:bCs/>
          <w:color w:val="20A570"/>
          <w:lang w:val="nl-BE"/>
        </w:rPr>
      </w:pPr>
      <w:r w:rsidRPr="00FD4134">
        <w:rPr>
          <w:rFonts w:ascii="Segoe UI" w:hAnsi="Segoe UI" w:cs="Segoe UI"/>
          <w:b/>
          <w:bCs/>
          <w:color w:val="20A570"/>
          <w:lang w:val="nl-BE"/>
        </w:rPr>
        <w:lastRenderedPageBreak/>
        <w:t>Organisatorische maatregelen ter voorkomen van de on</w:t>
      </w:r>
      <w:r w:rsidR="00A17EAE">
        <w:rPr>
          <w:rFonts w:ascii="Segoe UI" w:hAnsi="Segoe UI" w:cs="Segoe UI"/>
          <w:b/>
          <w:bCs/>
          <w:color w:val="20A570"/>
          <w:lang w:val="nl-BE"/>
        </w:rPr>
        <w:t>t</w:t>
      </w:r>
      <w:r w:rsidRPr="00FD4134">
        <w:rPr>
          <w:rFonts w:ascii="Segoe UI" w:hAnsi="Segoe UI" w:cs="Segoe UI"/>
          <w:b/>
          <w:bCs/>
          <w:color w:val="20A570"/>
          <w:lang w:val="nl-BE"/>
        </w:rPr>
        <w:t>steking van een explosieve atmosfeer.</w:t>
      </w:r>
    </w:p>
    <w:p w14:paraId="0778F26E" w14:textId="77777777" w:rsidR="00692D37" w:rsidRPr="00FD4134" w:rsidRDefault="00692D37">
      <w:pPr>
        <w:rPr>
          <w:rFonts w:ascii="Segoe UI" w:hAnsi="Segoe UI" w:cs="Segoe UI"/>
          <w:sz w:val="18"/>
          <w:szCs w:val="18"/>
          <w:lang w:val="nl-BE"/>
        </w:rPr>
      </w:pPr>
    </w:p>
    <w:p w14:paraId="45F91012" w14:textId="77777777" w:rsidR="00692D37" w:rsidRPr="00FD4134" w:rsidRDefault="00692D37">
      <w:pPr>
        <w:rPr>
          <w:rFonts w:ascii="Segoe UI" w:hAnsi="Segoe UI" w:cs="Segoe UI"/>
          <w:sz w:val="18"/>
          <w:szCs w:val="18"/>
          <w:lang w:val="nl-BE"/>
        </w:rPr>
      </w:pPr>
    </w:p>
    <w:p w14:paraId="7EEA5F86" w14:textId="77777777" w:rsidR="00692D37" w:rsidRPr="00FD4134" w:rsidRDefault="00692D37">
      <w:pPr>
        <w:numPr>
          <w:ilvl w:val="1"/>
          <w:numId w:val="10"/>
        </w:numPr>
        <w:ind w:left="360" w:hanging="360"/>
        <w:rPr>
          <w:rFonts w:ascii="Segoe UI" w:hAnsi="Segoe UI" w:cs="Segoe UI"/>
          <w:b/>
          <w:bCs/>
          <w:color w:val="20A570"/>
          <w:sz w:val="18"/>
          <w:szCs w:val="18"/>
          <w:lang w:val="nl-BE"/>
        </w:rPr>
      </w:pPr>
      <w:r w:rsidRPr="00FD4134">
        <w:rPr>
          <w:rFonts w:ascii="Segoe UI" w:hAnsi="Segoe UI" w:cs="Segoe UI"/>
          <w:b/>
          <w:bCs/>
          <w:color w:val="20A570"/>
          <w:sz w:val="18"/>
          <w:szCs w:val="18"/>
          <w:lang w:val="nl-BE"/>
        </w:rPr>
        <w:t>Rookverbod</w:t>
      </w:r>
    </w:p>
    <w:p w14:paraId="005F817C" w14:textId="77777777" w:rsidR="00692D37" w:rsidRPr="00FD4134" w:rsidRDefault="00692D37">
      <w:pPr>
        <w:rPr>
          <w:rFonts w:ascii="Segoe UI" w:hAnsi="Segoe UI" w:cs="Segoe UI"/>
          <w:sz w:val="18"/>
          <w:szCs w:val="18"/>
          <w:lang w:val="nl-BE"/>
        </w:rPr>
      </w:pPr>
    </w:p>
    <w:p w14:paraId="6AF71171"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Er is een algemeen rookverbod in de volledige werkruimte.</w:t>
      </w:r>
    </w:p>
    <w:p w14:paraId="2364FA04"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 xml:space="preserve"> </w:t>
      </w:r>
    </w:p>
    <w:p w14:paraId="73D824C5" w14:textId="77777777" w:rsidR="00692D37" w:rsidRPr="00FD4134" w:rsidRDefault="00692D37">
      <w:pPr>
        <w:numPr>
          <w:ilvl w:val="1"/>
          <w:numId w:val="10"/>
        </w:numPr>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Verbod voor de aanwezigheid van niet EX materieel</w:t>
      </w:r>
    </w:p>
    <w:p w14:paraId="4607980C" w14:textId="77777777" w:rsidR="00692D37" w:rsidRPr="00FD4134" w:rsidRDefault="00692D37">
      <w:pPr>
        <w:rPr>
          <w:rFonts w:ascii="Segoe UI" w:hAnsi="Segoe UI" w:cs="Segoe UI"/>
          <w:sz w:val="18"/>
          <w:szCs w:val="18"/>
          <w:lang w:val="nl-BE"/>
        </w:rPr>
      </w:pPr>
    </w:p>
    <w:p w14:paraId="2C60CF37"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 xml:space="preserve">Er is een algemeen verbod op de aanwezigheid van </w:t>
      </w:r>
      <w:proofErr w:type="spellStart"/>
      <w:r w:rsidRPr="00FD4134">
        <w:rPr>
          <w:rFonts w:ascii="Segoe UI" w:hAnsi="Segoe UI" w:cs="Segoe UI"/>
          <w:sz w:val="18"/>
          <w:szCs w:val="18"/>
          <w:lang w:val="nl-BE"/>
        </w:rPr>
        <w:t>GSM’s</w:t>
      </w:r>
      <w:proofErr w:type="spellEnd"/>
      <w:r w:rsidRPr="00FD4134">
        <w:rPr>
          <w:rFonts w:ascii="Segoe UI" w:hAnsi="Segoe UI" w:cs="Segoe UI"/>
          <w:sz w:val="18"/>
          <w:szCs w:val="18"/>
          <w:lang w:val="nl-BE"/>
        </w:rPr>
        <w:t xml:space="preserve">, radio’s, zaklampen en andere draagbare elektrische apparaten in de </w:t>
      </w:r>
      <w:r w:rsidR="00CD2D06" w:rsidRPr="00FD4134">
        <w:rPr>
          <w:rFonts w:ascii="Segoe UI" w:hAnsi="Segoe UI" w:cs="Segoe UI"/>
          <w:sz w:val="18"/>
          <w:szCs w:val="18"/>
          <w:lang w:val="nl-BE"/>
        </w:rPr>
        <w:t xml:space="preserve">zone </w:t>
      </w:r>
      <w:r w:rsidR="004D0121" w:rsidRPr="00FD4134">
        <w:rPr>
          <w:rFonts w:ascii="Segoe UI" w:hAnsi="Segoe UI" w:cs="Segoe UI"/>
          <w:sz w:val="18"/>
          <w:szCs w:val="18"/>
          <w:lang w:val="nl-BE"/>
        </w:rPr>
        <w:t>van 0,</w:t>
      </w:r>
      <w:r w:rsidR="006124BB" w:rsidRPr="00FD4134">
        <w:rPr>
          <w:rFonts w:ascii="Segoe UI" w:hAnsi="Segoe UI" w:cs="Segoe UI"/>
          <w:sz w:val="18"/>
          <w:szCs w:val="18"/>
          <w:lang w:val="nl-BE"/>
        </w:rPr>
        <w:t>6</w:t>
      </w:r>
      <w:r w:rsidR="004D0121" w:rsidRPr="00FD4134">
        <w:rPr>
          <w:rFonts w:ascii="Segoe UI" w:hAnsi="Segoe UI" w:cs="Segoe UI"/>
          <w:sz w:val="18"/>
          <w:szCs w:val="18"/>
          <w:lang w:val="nl-BE"/>
        </w:rPr>
        <w:t xml:space="preserve"> meter </w:t>
      </w:r>
      <w:r w:rsidR="00CD2D06" w:rsidRPr="00FD4134">
        <w:rPr>
          <w:rFonts w:ascii="Segoe UI" w:hAnsi="Segoe UI" w:cs="Segoe UI"/>
          <w:sz w:val="18"/>
          <w:szCs w:val="18"/>
          <w:lang w:val="nl-BE"/>
        </w:rPr>
        <w:t>rondom de acculaders tijdens het laden van de accu’s</w:t>
      </w:r>
      <w:r w:rsidRPr="00FD4134">
        <w:rPr>
          <w:rFonts w:ascii="Segoe UI" w:hAnsi="Segoe UI" w:cs="Segoe UI"/>
          <w:sz w:val="18"/>
          <w:szCs w:val="18"/>
          <w:lang w:val="nl-BE"/>
        </w:rPr>
        <w:t xml:space="preserve">. </w:t>
      </w:r>
    </w:p>
    <w:p w14:paraId="18FA3611" w14:textId="77777777" w:rsidR="00692D37" w:rsidRPr="00FD4134" w:rsidRDefault="00692D37">
      <w:pPr>
        <w:rPr>
          <w:rFonts w:ascii="Segoe UI" w:hAnsi="Segoe UI" w:cs="Segoe UI"/>
          <w:b/>
          <w:bCs/>
          <w:sz w:val="18"/>
          <w:szCs w:val="18"/>
          <w:lang w:val="nl-BE"/>
        </w:rPr>
      </w:pPr>
    </w:p>
    <w:p w14:paraId="51F8EFC9" w14:textId="77777777" w:rsidR="00692D37" w:rsidRPr="00FD4134" w:rsidRDefault="00692D37">
      <w:pPr>
        <w:numPr>
          <w:ilvl w:val="1"/>
          <w:numId w:val="10"/>
        </w:numPr>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Aanduiding van de gevarenzones</w:t>
      </w:r>
    </w:p>
    <w:p w14:paraId="5613C20B" w14:textId="77777777" w:rsidR="00692D37" w:rsidRPr="00FD4134" w:rsidRDefault="00692D37">
      <w:pPr>
        <w:rPr>
          <w:rFonts w:ascii="Segoe UI" w:hAnsi="Segoe UI" w:cs="Segoe UI"/>
          <w:sz w:val="18"/>
          <w:szCs w:val="18"/>
          <w:lang w:val="nl-BE"/>
        </w:rPr>
      </w:pPr>
    </w:p>
    <w:p w14:paraId="4F07F989"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 xml:space="preserve">Alle gevarenzones </w:t>
      </w:r>
      <w:r w:rsidR="004E4732" w:rsidRPr="00FD4134">
        <w:rPr>
          <w:rFonts w:ascii="Segoe UI" w:hAnsi="Segoe UI" w:cs="Segoe UI"/>
          <w:sz w:val="18"/>
          <w:szCs w:val="18"/>
          <w:lang w:val="nl-BE"/>
        </w:rPr>
        <w:t xml:space="preserve">zijn </w:t>
      </w:r>
      <w:r w:rsidRPr="00FD4134">
        <w:rPr>
          <w:rFonts w:ascii="Segoe UI" w:hAnsi="Segoe UI" w:cs="Segoe UI"/>
          <w:sz w:val="18"/>
          <w:szCs w:val="18"/>
          <w:lang w:val="nl-BE"/>
        </w:rPr>
        <w:t xml:space="preserve">aangegeven door middel van het pictogram (gele driehoek met zwarte band en de letters EX). </w:t>
      </w:r>
    </w:p>
    <w:p w14:paraId="7FFCD8EE" w14:textId="77777777" w:rsidR="00692D37" w:rsidRPr="00FD4134" w:rsidRDefault="00692D37">
      <w:pPr>
        <w:rPr>
          <w:rFonts w:ascii="Segoe UI" w:hAnsi="Segoe UI" w:cs="Segoe UI"/>
          <w:sz w:val="18"/>
          <w:szCs w:val="18"/>
          <w:lang w:val="nl-BE"/>
        </w:rPr>
      </w:pPr>
    </w:p>
    <w:p w14:paraId="221B0C56"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Bijkomende pictogrammen:</w:t>
      </w:r>
    </w:p>
    <w:p w14:paraId="02B50C0C" w14:textId="77777777" w:rsidR="00692D37" w:rsidRPr="00FD4134" w:rsidRDefault="00692D37" w:rsidP="004D0121">
      <w:pPr>
        <w:numPr>
          <w:ilvl w:val="0"/>
          <w:numId w:val="21"/>
        </w:numPr>
        <w:rPr>
          <w:rFonts w:ascii="Segoe UI" w:hAnsi="Segoe UI" w:cs="Segoe UI"/>
          <w:sz w:val="18"/>
          <w:szCs w:val="18"/>
          <w:lang w:val="nl-BE"/>
        </w:rPr>
      </w:pPr>
      <w:r w:rsidRPr="00FD4134">
        <w:rPr>
          <w:rFonts w:ascii="Segoe UI" w:hAnsi="Segoe UI" w:cs="Segoe UI"/>
          <w:sz w:val="18"/>
          <w:szCs w:val="18"/>
          <w:lang w:val="nl-BE"/>
        </w:rPr>
        <w:t>verbod om open vuur te maken</w:t>
      </w:r>
    </w:p>
    <w:p w14:paraId="769BE2CD" w14:textId="77777777" w:rsidR="00692D37" w:rsidRPr="00FD4134" w:rsidRDefault="00692D37" w:rsidP="004D0121">
      <w:pPr>
        <w:numPr>
          <w:ilvl w:val="0"/>
          <w:numId w:val="21"/>
        </w:numPr>
        <w:rPr>
          <w:rFonts w:ascii="Segoe UI" w:hAnsi="Segoe UI" w:cs="Segoe UI"/>
          <w:sz w:val="18"/>
          <w:szCs w:val="18"/>
          <w:lang w:val="nl-BE"/>
        </w:rPr>
      </w:pPr>
      <w:r w:rsidRPr="00FD4134">
        <w:rPr>
          <w:rFonts w:ascii="Segoe UI" w:hAnsi="Segoe UI" w:cs="Segoe UI"/>
          <w:sz w:val="18"/>
          <w:szCs w:val="18"/>
          <w:lang w:val="nl-BE"/>
        </w:rPr>
        <w:t>gevaar: aanwezigheid van licht ontvlambare producten</w:t>
      </w:r>
    </w:p>
    <w:p w14:paraId="5558C663" w14:textId="77777777" w:rsidR="00692D37" w:rsidRPr="00FD4134" w:rsidRDefault="00692D37">
      <w:pPr>
        <w:rPr>
          <w:rFonts w:ascii="Segoe UI" w:hAnsi="Segoe UI" w:cs="Segoe UI"/>
          <w:sz w:val="18"/>
          <w:szCs w:val="18"/>
          <w:lang w:val="nl-BE"/>
        </w:rPr>
      </w:pPr>
    </w:p>
    <w:p w14:paraId="49BFB4BB" w14:textId="77777777" w:rsidR="00692D37" w:rsidRPr="00FD4134" w:rsidRDefault="00692D37">
      <w:pPr>
        <w:numPr>
          <w:ilvl w:val="1"/>
          <w:numId w:val="10"/>
        </w:numPr>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Vuurvergunning</w:t>
      </w:r>
    </w:p>
    <w:p w14:paraId="5A8551EF" w14:textId="77777777" w:rsidR="00692D37" w:rsidRPr="00FD4134" w:rsidRDefault="00692D37">
      <w:pPr>
        <w:rPr>
          <w:rFonts w:ascii="Segoe UI" w:hAnsi="Segoe UI" w:cs="Segoe UI"/>
          <w:sz w:val="18"/>
          <w:szCs w:val="18"/>
          <w:lang w:val="nl-BE"/>
        </w:rPr>
      </w:pPr>
    </w:p>
    <w:p w14:paraId="47A51C29"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 xml:space="preserve">Er is een vuurvergunning vereist voor </w:t>
      </w:r>
      <w:r w:rsidR="004E4732" w:rsidRPr="00FD4134">
        <w:rPr>
          <w:rFonts w:ascii="Segoe UI" w:hAnsi="Segoe UI" w:cs="Segoe UI"/>
          <w:sz w:val="18"/>
          <w:szCs w:val="18"/>
          <w:lang w:val="nl-BE"/>
        </w:rPr>
        <w:t xml:space="preserve">de </w:t>
      </w:r>
      <w:r w:rsidRPr="00FD4134">
        <w:rPr>
          <w:rFonts w:ascii="Segoe UI" w:hAnsi="Segoe UI" w:cs="Segoe UI"/>
          <w:sz w:val="18"/>
          <w:szCs w:val="18"/>
          <w:lang w:val="nl-BE"/>
        </w:rPr>
        <w:t>volgende werkzaamheden</w:t>
      </w:r>
      <w:r w:rsidR="00CD2D06" w:rsidRPr="00FD4134">
        <w:rPr>
          <w:rFonts w:ascii="Segoe UI" w:hAnsi="Segoe UI" w:cs="Segoe UI"/>
          <w:sz w:val="18"/>
          <w:szCs w:val="18"/>
          <w:lang w:val="nl-BE"/>
        </w:rPr>
        <w:t xml:space="preserve"> in de nabijheid van de acculaders indien deze geladen worden</w:t>
      </w:r>
      <w:r w:rsidRPr="00FD4134">
        <w:rPr>
          <w:rFonts w:ascii="Segoe UI" w:hAnsi="Segoe UI" w:cs="Segoe UI"/>
          <w:sz w:val="18"/>
          <w:szCs w:val="18"/>
          <w:lang w:val="nl-BE"/>
        </w:rPr>
        <w:t>:</w:t>
      </w:r>
    </w:p>
    <w:p w14:paraId="24361EAC" w14:textId="77777777" w:rsidR="00692D37" w:rsidRPr="00FD4134" w:rsidRDefault="00692D37" w:rsidP="004D0121">
      <w:pPr>
        <w:numPr>
          <w:ilvl w:val="0"/>
          <w:numId w:val="20"/>
        </w:numPr>
        <w:rPr>
          <w:rFonts w:ascii="Segoe UI" w:hAnsi="Segoe UI" w:cs="Segoe UI"/>
          <w:sz w:val="18"/>
          <w:szCs w:val="18"/>
          <w:lang w:val="nl-BE"/>
        </w:rPr>
      </w:pPr>
      <w:r w:rsidRPr="00FD4134">
        <w:rPr>
          <w:rFonts w:ascii="Segoe UI" w:hAnsi="Segoe UI" w:cs="Segoe UI"/>
          <w:sz w:val="18"/>
          <w:szCs w:val="18"/>
          <w:lang w:val="nl-BE"/>
        </w:rPr>
        <w:t>alle werkzaamheden met een open vlam.</w:t>
      </w:r>
    </w:p>
    <w:p w14:paraId="4B4374CA" w14:textId="77777777" w:rsidR="00692D37" w:rsidRPr="00FD4134" w:rsidRDefault="00692D37" w:rsidP="004D0121">
      <w:pPr>
        <w:numPr>
          <w:ilvl w:val="0"/>
          <w:numId w:val="20"/>
        </w:numPr>
        <w:rPr>
          <w:rFonts w:ascii="Segoe UI" w:hAnsi="Segoe UI" w:cs="Segoe UI"/>
          <w:sz w:val="18"/>
          <w:szCs w:val="18"/>
          <w:lang w:val="nl-BE"/>
        </w:rPr>
      </w:pPr>
      <w:r w:rsidRPr="00FD4134">
        <w:rPr>
          <w:rFonts w:ascii="Segoe UI" w:hAnsi="Segoe UI" w:cs="Segoe UI"/>
          <w:sz w:val="18"/>
          <w:szCs w:val="18"/>
          <w:lang w:val="nl-BE"/>
        </w:rPr>
        <w:t>werkzaamheden waarbij vonken ontstaan (b</w:t>
      </w:r>
      <w:r w:rsidR="004E4732" w:rsidRPr="00FD4134">
        <w:rPr>
          <w:rFonts w:ascii="Segoe UI" w:hAnsi="Segoe UI" w:cs="Segoe UI"/>
          <w:sz w:val="18"/>
          <w:szCs w:val="18"/>
          <w:lang w:val="nl-BE"/>
        </w:rPr>
        <w:t>ijv.</w:t>
      </w:r>
      <w:r w:rsidRPr="00FD4134">
        <w:rPr>
          <w:rFonts w:ascii="Segoe UI" w:hAnsi="Segoe UI" w:cs="Segoe UI"/>
          <w:sz w:val="18"/>
          <w:szCs w:val="18"/>
          <w:lang w:val="nl-BE"/>
        </w:rPr>
        <w:t xml:space="preserve"> slijpen).</w:t>
      </w:r>
    </w:p>
    <w:p w14:paraId="75E44E15" w14:textId="77777777" w:rsidR="00692D37" w:rsidRPr="00FD4134" w:rsidRDefault="00692D37" w:rsidP="004D0121">
      <w:pPr>
        <w:numPr>
          <w:ilvl w:val="0"/>
          <w:numId w:val="20"/>
        </w:numPr>
        <w:rPr>
          <w:rFonts w:ascii="Segoe UI" w:hAnsi="Segoe UI" w:cs="Segoe UI"/>
          <w:sz w:val="18"/>
          <w:szCs w:val="18"/>
          <w:lang w:val="nl-BE"/>
        </w:rPr>
      </w:pPr>
      <w:r w:rsidRPr="00FD4134">
        <w:rPr>
          <w:rFonts w:ascii="Segoe UI" w:hAnsi="Segoe UI" w:cs="Segoe UI"/>
          <w:sz w:val="18"/>
          <w:szCs w:val="18"/>
          <w:lang w:val="nl-BE"/>
        </w:rPr>
        <w:t>werkzaamheden waarbij hete delen ontstaan (b</w:t>
      </w:r>
      <w:r w:rsidR="004E4732" w:rsidRPr="00FD4134">
        <w:rPr>
          <w:rFonts w:ascii="Segoe UI" w:hAnsi="Segoe UI" w:cs="Segoe UI"/>
          <w:sz w:val="18"/>
          <w:szCs w:val="18"/>
          <w:lang w:val="nl-BE"/>
        </w:rPr>
        <w:t>ijv.</w:t>
      </w:r>
      <w:r w:rsidRPr="00FD4134">
        <w:rPr>
          <w:rFonts w:ascii="Segoe UI" w:hAnsi="Segoe UI" w:cs="Segoe UI"/>
          <w:sz w:val="18"/>
          <w:szCs w:val="18"/>
          <w:lang w:val="nl-BE"/>
        </w:rPr>
        <w:t xml:space="preserve"> lassen). </w:t>
      </w:r>
    </w:p>
    <w:p w14:paraId="529480A0" w14:textId="77777777" w:rsidR="00692D37" w:rsidRPr="00FD4134" w:rsidRDefault="00692D37" w:rsidP="004D0121">
      <w:pPr>
        <w:numPr>
          <w:ilvl w:val="0"/>
          <w:numId w:val="20"/>
        </w:numPr>
        <w:rPr>
          <w:rFonts w:ascii="Segoe UI" w:hAnsi="Segoe UI" w:cs="Segoe UI"/>
          <w:sz w:val="18"/>
          <w:szCs w:val="18"/>
          <w:lang w:val="nl-BE"/>
        </w:rPr>
      </w:pPr>
      <w:r w:rsidRPr="00FD4134">
        <w:rPr>
          <w:rFonts w:ascii="Segoe UI" w:hAnsi="Segoe UI" w:cs="Segoe UI"/>
          <w:sz w:val="18"/>
          <w:szCs w:val="18"/>
          <w:lang w:val="nl-BE"/>
        </w:rPr>
        <w:t xml:space="preserve">werkzaamheden met standaard </w:t>
      </w:r>
      <w:r w:rsidR="004E4732" w:rsidRPr="00FD4134">
        <w:rPr>
          <w:rFonts w:ascii="Segoe UI" w:hAnsi="Segoe UI" w:cs="Segoe UI"/>
          <w:sz w:val="18"/>
          <w:szCs w:val="18"/>
          <w:lang w:val="nl-BE"/>
        </w:rPr>
        <w:t xml:space="preserve">(niet explosieveilig) </w:t>
      </w:r>
      <w:r w:rsidRPr="00FD4134">
        <w:rPr>
          <w:rFonts w:ascii="Segoe UI" w:hAnsi="Segoe UI" w:cs="Segoe UI"/>
          <w:sz w:val="18"/>
          <w:szCs w:val="18"/>
          <w:lang w:val="nl-BE"/>
        </w:rPr>
        <w:t>elektrisch gereedschap</w:t>
      </w:r>
      <w:r w:rsidR="004E4732" w:rsidRPr="00FD4134">
        <w:rPr>
          <w:rFonts w:ascii="Segoe UI" w:hAnsi="Segoe UI" w:cs="Segoe UI"/>
          <w:sz w:val="18"/>
          <w:szCs w:val="18"/>
          <w:lang w:val="nl-BE"/>
        </w:rPr>
        <w:t xml:space="preserve"> </w:t>
      </w:r>
      <w:r w:rsidRPr="00FD4134">
        <w:rPr>
          <w:rFonts w:ascii="Segoe UI" w:hAnsi="Segoe UI" w:cs="Segoe UI"/>
          <w:sz w:val="18"/>
          <w:szCs w:val="18"/>
          <w:lang w:val="nl-BE"/>
        </w:rPr>
        <w:t>in een EX-zone.</w:t>
      </w:r>
    </w:p>
    <w:p w14:paraId="261763DA" w14:textId="77777777" w:rsidR="00692D37" w:rsidRPr="00FD4134" w:rsidRDefault="00692D37">
      <w:pPr>
        <w:rPr>
          <w:rFonts w:ascii="Segoe UI" w:hAnsi="Segoe UI" w:cs="Segoe UI"/>
          <w:sz w:val="18"/>
          <w:szCs w:val="18"/>
          <w:lang w:val="nl-BE"/>
        </w:rPr>
      </w:pPr>
    </w:p>
    <w:p w14:paraId="6A5E60FC" w14:textId="77777777" w:rsidR="00692D37" w:rsidRPr="00FD4134" w:rsidRDefault="00692D37">
      <w:pPr>
        <w:numPr>
          <w:ilvl w:val="1"/>
          <w:numId w:val="10"/>
        </w:numPr>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Instructies</w:t>
      </w:r>
      <w:r w:rsidR="00CD2D06" w:rsidRPr="00FD4134">
        <w:rPr>
          <w:rFonts w:ascii="Segoe UI" w:hAnsi="Segoe UI" w:cs="Segoe UI"/>
          <w:b/>
          <w:bCs/>
          <w:color w:val="20A570"/>
          <w:sz w:val="18"/>
          <w:szCs w:val="18"/>
          <w:lang w:val="nl-BE"/>
        </w:rPr>
        <w:t xml:space="preserve"> / opleiding</w:t>
      </w:r>
    </w:p>
    <w:p w14:paraId="41BB85A1" w14:textId="77777777" w:rsidR="00692D37" w:rsidRPr="00FD4134" w:rsidRDefault="00692D37">
      <w:pPr>
        <w:rPr>
          <w:rFonts w:ascii="Segoe UI" w:hAnsi="Segoe UI" w:cs="Segoe UI"/>
          <w:sz w:val="18"/>
          <w:szCs w:val="18"/>
          <w:lang w:val="nl-BE"/>
        </w:rPr>
      </w:pPr>
    </w:p>
    <w:p w14:paraId="52024269" w14:textId="77777777" w:rsidR="004D0121" w:rsidRPr="00FD4134" w:rsidRDefault="004D0121" w:rsidP="004D0121">
      <w:p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De training van de medewerkers die zijn belast met het laden van tractiebatterijen, behoort zaken te</w:t>
      </w:r>
    </w:p>
    <w:p w14:paraId="3BBA9694" w14:textId="77777777" w:rsidR="004D0121" w:rsidRPr="00FD4134" w:rsidRDefault="004D0121" w:rsidP="004D0121">
      <w:p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omvatten als:</w:t>
      </w:r>
    </w:p>
    <w:p w14:paraId="002F7CD8" w14:textId="77777777" w:rsidR="000B7894" w:rsidRPr="00FD4134" w:rsidRDefault="000B7894" w:rsidP="004D0121">
      <w:pPr>
        <w:numPr>
          <w:ilvl w:val="0"/>
          <w:numId w:val="19"/>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Kennis van het explosierisico;</w:t>
      </w:r>
    </w:p>
    <w:p w14:paraId="38D50C1D" w14:textId="77777777" w:rsidR="004D0121" w:rsidRPr="00FD4134" w:rsidRDefault="004D0121" w:rsidP="004D0121">
      <w:pPr>
        <w:numPr>
          <w:ilvl w:val="0"/>
          <w:numId w:val="19"/>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vaardigheden om laders te bedienen;</w:t>
      </w:r>
    </w:p>
    <w:p w14:paraId="603E7D5E" w14:textId="77777777" w:rsidR="004D0121" w:rsidRPr="00FD4134" w:rsidRDefault="004D0121" w:rsidP="004D0121">
      <w:pPr>
        <w:numPr>
          <w:ilvl w:val="0"/>
          <w:numId w:val="19"/>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onderhoud van batterijen;</w:t>
      </w:r>
    </w:p>
    <w:p w14:paraId="585C564A" w14:textId="77777777" w:rsidR="004D0121" w:rsidRPr="00FD4134" w:rsidRDefault="004D0121" w:rsidP="004D0121">
      <w:pPr>
        <w:numPr>
          <w:ilvl w:val="0"/>
          <w:numId w:val="19"/>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techniek voor het wisselen van batterijen;</w:t>
      </w:r>
    </w:p>
    <w:p w14:paraId="6967383C" w14:textId="77777777" w:rsidR="004D0121" w:rsidRPr="00FD4134" w:rsidRDefault="004D0121" w:rsidP="004D0121">
      <w:pPr>
        <w:numPr>
          <w:ilvl w:val="0"/>
          <w:numId w:val="19"/>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omgaan met persoonlijke beschermingsmiddelen en veiligheidsvoorzieningen;</w:t>
      </w:r>
    </w:p>
    <w:p w14:paraId="37E55075" w14:textId="77777777" w:rsidR="004D0121" w:rsidRPr="00FD4134" w:rsidRDefault="004D0121" w:rsidP="004D0121">
      <w:pPr>
        <w:numPr>
          <w:ilvl w:val="0"/>
          <w:numId w:val="19"/>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kennis van de werkprocedures.</w:t>
      </w:r>
    </w:p>
    <w:p w14:paraId="734C593D" w14:textId="77777777" w:rsidR="004E4732" w:rsidRPr="00FD4134" w:rsidRDefault="004E4732" w:rsidP="004D0121">
      <w:pPr>
        <w:rPr>
          <w:rFonts w:ascii="Segoe UI" w:hAnsi="Segoe UI" w:cs="Segoe UI"/>
          <w:sz w:val="18"/>
          <w:szCs w:val="18"/>
          <w:lang w:val="nl-NL" w:eastAsia="nl-NL"/>
        </w:rPr>
      </w:pPr>
    </w:p>
    <w:p w14:paraId="530876F7" w14:textId="77777777" w:rsidR="00692D37" w:rsidRPr="00FD4134" w:rsidRDefault="004E4732" w:rsidP="004D0121">
      <w:pPr>
        <w:rPr>
          <w:rFonts w:ascii="Segoe UI" w:hAnsi="Segoe UI" w:cs="Segoe UI"/>
          <w:sz w:val="18"/>
          <w:szCs w:val="18"/>
          <w:lang w:val="nl-BE"/>
        </w:rPr>
      </w:pPr>
      <w:r w:rsidRPr="00FD4134">
        <w:rPr>
          <w:rFonts w:ascii="Segoe UI" w:hAnsi="Segoe UI" w:cs="Segoe UI"/>
          <w:sz w:val="18"/>
          <w:szCs w:val="18"/>
          <w:lang w:val="nl-NL" w:eastAsia="nl-NL"/>
        </w:rPr>
        <w:t>&lt;</w:t>
      </w:r>
      <w:r w:rsidR="004D0121" w:rsidRPr="00FD4134">
        <w:rPr>
          <w:rFonts w:ascii="Segoe UI" w:hAnsi="Segoe UI" w:cs="Segoe UI"/>
          <w:sz w:val="18"/>
          <w:szCs w:val="18"/>
          <w:lang w:val="nl-NL" w:eastAsia="nl-NL"/>
        </w:rPr>
        <w:t>OPMERKING Leveranciers van tractiebatterijen kunnen veelal dergelijke trainingen aanbieden</w:t>
      </w:r>
      <w:r w:rsidR="00692D37" w:rsidRPr="00FD4134">
        <w:rPr>
          <w:rFonts w:ascii="Segoe UI" w:hAnsi="Segoe UI" w:cs="Segoe UI"/>
          <w:sz w:val="18"/>
          <w:szCs w:val="18"/>
          <w:lang w:val="nl-BE"/>
        </w:rPr>
        <w:t>.</w:t>
      </w:r>
      <w:r w:rsidRPr="00FD4134">
        <w:rPr>
          <w:rFonts w:ascii="Segoe UI" w:hAnsi="Segoe UI" w:cs="Segoe UI"/>
          <w:sz w:val="18"/>
          <w:szCs w:val="18"/>
          <w:lang w:val="nl-BE"/>
        </w:rPr>
        <w:t>&gt;</w:t>
      </w:r>
    </w:p>
    <w:p w14:paraId="06C8BAAD" w14:textId="77777777" w:rsidR="00692D37" w:rsidRPr="00FD4134" w:rsidRDefault="00692D37">
      <w:pPr>
        <w:rPr>
          <w:rFonts w:ascii="Segoe UI" w:hAnsi="Segoe UI" w:cs="Segoe UI"/>
          <w:sz w:val="18"/>
          <w:szCs w:val="18"/>
          <w:lang w:val="nl-BE"/>
        </w:rPr>
      </w:pPr>
    </w:p>
    <w:p w14:paraId="5DAE2343" w14:textId="77777777" w:rsidR="00692D37" w:rsidRPr="00FD4134" w:rsidRDefault="00692D37">
      <w:pPr>
        <w:numPr>
          <w:ilvl w:val="1"/>
          <w:numId w:val="10"/>
        </w:numPr>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Persoonlijke beschermingsmiddelen</w:t>
      </w:r>
    </w:p>
    <w:p w14:paraId="7C8BA5D1" w14:textId="77777777" w:rsidR="00692D37" w:rsidRPr="00FD4134" w:rsidRDefault="00692D37">
      <w:pPr>
        <w:rPr>
          <w:rFonts w:ascii="Segoe UI" w:hAnsi="Segoe UI" w:cs="Segoe UI"/>
          <w:sz w:val="18"/>
          <w:szCs w:val="18"/>
          <w:lang w:val="nl-BE"/>
        </w:rPr>
      </w:pPr>
    </w:p>
    <w:p w14:paraId="14653306"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Werknemers dragen steeds antistatische schoenen in de werkruimte.</w:t>
      </w:r>
    </w:p>
    <w:p w14:paraId="09631678" w14:textId="77777777" w:rsidR="00692D37" w:rsidRPr="00FD4134" w:rsidRDefault="00692D37">
      <w:pPr>
        <w:rPr>
          <w:rFonts w:ascii="Segoe UI" w:hAnsi="Segoe UI" w:cs="Segoe UI"/>
          <w:sz w:val="18"/>
          <w:szCs w:val="18"/>
          <w:lang w:val="nl-BE"/>
        </w:rPr>
      </w:pPr>
    </w:p>
    <w:p w14:paraId="3961B04B" w14:textId="77777777" w:rsidR="00692D37" w:rsidRPr="00FD4134" w:rsidRDefault="00692D37">
      <w:pPr>
        <w:numPr>
          <w:ilvl w:val="1"/>
          <w:numId w:val="10"/>
        </w:numPr>
        <w:ind w:left="540" w:hanging="540"/>
        <w:rPr>
          <w:rFonts w:ascii="Segoe UI" w:hAnsi="Segoe UI" w:cs="Segoe UI"/>
          <w:b/>
          <w:bCs/>
          <w:sz w:val="18"/>
          <w:szCs w:val="18"/>
          <w:lang w:val="nl-BE"/>
        </w:rPr>
      </w:pPr>
      <w:r w:rsidRPr="00FD4134">
        <w:rPr>
          <w:rFonts w:ascii="Segoe UI" w:hAnsi="Segoe UI" w:cs="Segoe UI"/>
          <w:b/>
          <w:bCs/>
          <w:color w:val="20A570"/>
          <w:sz w:val="18"/>
          <w:szCs w:val="18"/>
          <w:lang w:val="nl-BE"/>
        </w:rPr>
        <w:t>Aankoop elektrische arbeidsmiddelen</w:t>
      </w:r>
    </w:p>
    <w:p w14:paraId="73B4F7A6" w14:textId="77777777" w:rsidR="00692D37" w:rsidRPr="00FD4134" w:rsidRDefault="00692D37">
      <w:pPr>
        <w:rPr>
          <w:rFonts w:ascii="Segoe UI" w:hAnsi="Segoe UI" w:cs="Segoe UI"/>
          <w:sz w:val="18"/>
          <w:szCs w:val="18"/>
          <w:lang w:val="nl-BE"/>
        </w:rPr>
      </w:pPr>
    </w:p>
    <w:p w14:paraId="008D834F"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 xml:space="preserve">Elektrische arbeidsmiddelen die opgesteld worden in een zone moeten steeds voldoen aan de ATEX richtlijn. </w:t>
      </w:r>
    </w:p>
    <w:p w14:paraId="4FF325AC" w14:textId="77777777" w:rsidR="00692D37" w:rsidRPr="00FD4134" w:rsidRDefault="00692D37">
      <w:pPr>
        <w:tabs>
          <w:tab w:val="left" w:pos="900"/>
        </w:tabs>
        <w:rPr>
          <w:rFonts w:ascii="Segoe UI" w:hAnsi="Segoe UI" w:cs="Segoe UI"/>
          <w:sz w:val="18"/>
          <w:szCs w:val="18"/>
          <w:lang w:val="nl-BE"/>
        </w:rPr>
      </w:pPr>
      <w:r w:rsidRPr="00FD4134">
        <w:rPr>
          <w:rFonts w:ascii="Segoe UI" w:hAnsi="Segoe UI" w:cs="Segoe UI"/>
          <w:sz w:val="18"/>
          <w:szCs w:val="18"/>
          <w:lang w:val="nl-BE"/>
        </w:rPr>
        <w:t>Zone 2:</w:t>
      </w:r>
      <w:r w:rsidRPr="00FD4134">
        <w:rPr>
          <w:rFonts w:ascii="Segoe UI" w:hAnsi="Segoe UI" w:cs="Segoe UI"/>
          <w:sz w:val="18"/>
          <w:szCs w:val="18"/>
          <w:lang w:val="nl-BE"/>
        </w:rPr>
        <w:tab/>
        <w:t>CE  II3G</w:t>
      </w:r>
      <w:r w:rsidR="00CD2D06" w:rsidRPr="00FD4134">
        <w:rPr>
          <w:rFonts w:ascii="Segoe UI" w:hAnsi="Segoe UI" w:cs="Segoe UI"/>
          <w:sz w:val="18"/>
          <w:szCs w:val="18"/>
          <w:lang w:val="nl-BE"/>
        </w:rPr>
        <w:t xml:space="preserve"> </w:t>
      </w:r>
    </w:p>
    <w:p w14:paraId="3DF90543" w14:textId="77777777" w:rsidR="00692D37" w:rsidRPr="00FD4134" w:rsidRDefault="00692D37">
      <w:pPr>
        <w:tabs>
          <w:tab w:val="left" w:pos="900"/>
        </w:tabs>
        <w:rPr>
          <w:rFonts w:ascii="Segoe UI" w:hAnsi="Segoe UI" w:cs="Segoe UI"/>
          <w:sz w:val="18"/>
          <w:szCs w:val="18"/>
          <w:lang w:val="nl-BE"/>
        </w:rPr>
      </w:pPr>
      <w:r w:rsidRPr="00FD4134">
        <w:rPr>
          <w:rFonts w:ascii="Segoe UI" w:hAnsi="Segoe UI" w:cs="Segoe UI"/>
          <w:sz w:val="18"/>
          <w:szCs w:val="18"/>
          <w:lang w:val="nl-BE"/>
        </w:rPr>
        <w:t>Bovendien moeten deze arbeidsmiddelen in overeenstemming zijn met de norm NEN 3410.</w:t>
      </w:r>
    </w:p>
    <w:p w14:paraId="154BAF1D" w14:textId="77777777" w:rsidR="00692D37" w:rsidRPr="00FD4134" w:rsidRDefault="00692D37">
      <w:pPr>
        <w:tabs>
          <w:tab w:val="left" w:pos="900"/>
        </w:tabs>
        <w:rPr>
          <w:rFonts w:ascii="Segoe UI" w:hAnsi="Segoe UI" w:cs="Segoe UI"/>
          <w:sz w:val="18"/>
          <w:szCs w:val="18"/>
          <w:lang w:val="fr-BE"/>
        </w:rPr>
      </w:pPr>
      <w:r w:rsidRPr="00FD4134">
        <w:rPr>
          <w:rFonts w:ascii="Segoe UI" w:hAnsi="Segoe UI" w:cs="Segoe UI"/>
          <w:sz w:val="18"/>
          <w:szCs w:val="18"/>
          <w:lang w:val="fr-BE"/>
        </w:rPr>
        <w:t xml:space="preserve">Zone </w:t>
      </w:r>
      <w:r w:rsidR="009A6C09" w:rsidRPr="00FD4134">
        <w:rPr>
          <w:rFonts w:ascii="Segoe UI" w:hAnsi="Segoe UI" w:cs="Segoe UI"/>
          <w:sz w:val="18"/>
          <w:szCs w:val="18"/>
          <w:lang w:val="fr-BE"/>
        </w:rPr>
        <w:t>2</w:t>
      </w:r>
      <w:r w:rsidRPr="00FD4134">
        <w:rPr>
          <w:rFonts w:ascii="Segoe UI" w:hAnsi="Segoe UI" w:cs="Segoe UI"/>
          <w:sz w:val="18"/>
          <w:szCs w:val="18"/>
          <w:lang w:val="fr-BE"/>
        </w:rPr>
        <w:t>:</w:t>
      </w:r>
      <w:r w:rsidRPr="00FD4134">
        <w:rPr>
          <w:rFonts w:ascii="Segoe UI" w:hAnsi="Segoe UI" w:cs="Segoe UI"/>
          <w:sz w:val="18"/>
          <w:szCs w:val="18"/>
          <w:lang w:val="fr-BE"/>
        </w:rPr>
        <w:tab/>
      </w:r>
      <w:proofErr w:type="spellStart"/>
      <w:r w:rsidRPr="00FD4134">
        <w:rPr>
          <w:rFonts w:ascii="Segoe UI" w:hAnsi="Segoe UI" w:cs="Segoe UI"/>
          <w:sz w:val="18"/>
          <w:szCs w:val="18"/>
          <w:lang w:val="fr-BE"/>
        </w:rPr>
        <w:t>EEx</w:t>
      </w:r>
      <w:proofErr w:type="spellEnd"/>
      <w:r w:rsidRPr="00FD4134">
        <w:rPr>
          <w:rFonts w:ascii="Segoe UI" w:hAnsi="Segoe UI" w:cs="Segoe UI"/>
          <w:sz w:val="18"/>
          <w:szCs w:val="18"/>
          <w:lang w:val="fr-BE"/>
        </w:rPr>
        <w:t xml:space="preserve"> d IIC T1</w:t>
      </w:r>
    </w:p>
    <w:p w14:paraId="1389A1DC" w14:textId="77777777" w:rsidR="00692D37" w:rsidRPr="00FD4134" w:rsidRDefault="00692D37">
      <w:pPr>
        <w:tabs>
          <w:tab w:val="left" w:pos="900"/>
        </w:tabs>
        <w:rPr>
          <w:rFonts w:ascii="Segoe UI" w:hAnsi="Segoe UI" w:cs="Segoe UI"/>
          <w:sz w:val="18"/>
          <w:szCs w:val="18"/>
          <w:lang w:val="fr-BE"/>
        </w:rPr>
      </w:pPr>
      <w:r w:rsidRPr="00FD4134">
        <w:rPr>
          <w:rFonts w:ascii="Segoe UI" w:hAnsi="Segoe UI" w:cs="Segoe UI"/>
          <w:sz w:val="18"/>
          <w:szCs w:val="18"/>
          <w:lang w:val="fr-BE"/>
        </w:rPr>
        <w:tab/>
      </w:r>
      <w:proofErr w:type="spellStart"/>
      <w:r w:rsidRPr="00FD4134">
        <w:rPr>
          <w:rFonts w:ascii="Segoe UI" w:hAnsi="Segoe UI" w:cs="Segoe UI"/>
          <w:sz w:val="18"/>
          <w:szCs w:val="18"/>
          <w:lang w:val="fr-BE"/>
        </w:rPr>
        <w:t>EEx</w:t>
      </w:r>
      <w:proofErr w:type="spellEnd"/>
      <w:r w:rsidRPr="00FD4134">
        <w:rPr>
          <w:rFonts w:ascii="Segoe UI" w:hAnsi="Segoe UI" w:cs="Segoe UI"/>
          <w:sz w:val="18"/>
          <w:szCs w:val="18"/>
          <w:lang w:val="fr-BE"/>
        </w:rPr>
        <w:t xml:space="preserve"> e II T1</w:t>
      </w:r>
    </w:p>
    <w:p w14:paraId="221342D9" w14:textId="77777777" w:rsidR="00692D37" w:rsidRPr="00FD4134" w:rsidRDefault="00692D37">
      <w:pPr>
        <w:tabs>
          <w:tab w:val="left" w:pos="900"/>
        </w:tabs>
        <w:rPr>
          <w:rFonts w:ascii="Segoe UI" w:hAnsi="Segoe UI" w:cs="Segoe UI"/>
          <w:sz w:val="18"/>
          <w:szCs w:val="18"/>
          <w:lang w:val="fr-BE"/>
        </w:rPr>
      </w:pPr>
      <w:r w:rsidRPr="00FD4134">
        <w:rPr>
          <w:rFonts w:ascii="Segoe UI" w:hAnsi="Segoe UI" w:cs="Segoe UI"/>
          <w:sz w:val="18"/>
          <w:szCs w:val="18"/>
          <w:lang w:val="fr-BE"/>
        </w:rPr>
        <w:tab/>
      </w:r>
      <w:proofErr w:type="spellStart"/>
      <w:r w:rsidRPr="00FD4134">
        <w:rPr>
          <w:rFonts w:ascii="Segoe UI" w:hAnsi="Segoe UI" w:cs="Segoe UI"/>
          <w:sz w:val="18"/>
          <w:szCs w:val="18"/>
          <w:lang w:val="fr-BE"/>
        </w:rPr>
        <w:t>EEx</w:t>
      </w:r>
      <w:proofErr w:type="spellEnd"/>
      <w:r w:rsidRPr="00FD4134">
        <w:rPr>
          <w:rFonts w:ascii="Segoe UI" w:hAnsi="Segoe UI" w:cs="Segoe UI"/>
          <w:sz w:val="18"/>
          <w:szCs w:val="18"/>
          <w:lang w:val="fr-BE"/>
        </w:rPr>
        <w:t xml:space="preserve"> m II T1</w:t>
      </w:r>
    </w:p>
    <w:p w14:paraId="57F85513" w14:textId="77777777" w:rsidR="00692D37" w:rsidRPr="00FD4134" w:rsidRDefault="00692D37">
      <w:pPr>
        <w:tabs>
          <w:tab w:val="left" w:pos="900"/>
        </w:tabs>
        <w:rPr>
          <w:rFonts w:ascii="Segoe UI" w:hAnsi="Segoe UI" w:cs="Segoe UI"/>
          <w:sz w:val="18"/>
          <w:szCs w:val="18"/>
          <w:lang w:val="nl-BE"/>
        </w:rPr>
      </w:pPr>
    </w:p>
    <w:p w14:paraId="6CE4965D" w14:textId="77777777" w:rsidR="0030573A" w:rsidRPr="00FD4134" w:rsidRDefault="0030573A" w:rsidP="0030573A">
      <w:pPr>
        <w:rPr>
          <w:rFonts w:ascii="Segoe UI" w:hAnsi="Segoe UI" w:cs="Segoe UI"/>
          <w:b/>
          <w:bCs/>
          <w:sz w:val="18"/>
          <w:szCs w:val="18"/>
          <w:lang w:val="nl-BE"/>
        </w:rPr>
      </w:pPr>
    </w:p>
    <w:p w14:paraId="18694D2C" w14:textId="77777777" w:rsidR="00692D37" w:rsidRPr="00FD4134" w:rsidRDefault="00692D37">
      <w:pPr>
        <w:numPr>
          <w:ilvl w:val="1"/>
          <w:numId w:val="10"/>
        </w:numPr>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Aankoop niet-elektrische arbeidsmiddelen</w:t>
      </w:r>
    </w:p>
    <w:p w14:paraId="1AC24D4E" w14:textId="77777777" w:rsidR="00692D37" w:rsidRPr="00FD4134" w:rsidRDefault="00692D37">
      <w:pPr>
        <w:rPr>
          <w:rFonts w:ascii="Segoe UI" w:hAnsi="Segoe UI" w:cs="Segoe UI"/>
          <w:sz w:val="18"/>
          <w:szCs w:val="18"/>
          <w:lang w:val="nl-BE"/>
        </w:rPr>
      </w:pPr>
    </w:p>
    <w:p w14:paraId="2B1C6548" w14:textId="77777777" w:rsidR="00692D37" w:rsidRPr="00FD4134" w:rsidRDefault="00692D37">
      <w:pPr>
        <w:rPr>
          <w:rFonts w:ascii="Segoe UI" w:hAnsi="Segoe UI" w:cs="Segoe UI"/>
          <w:sz w:val="18"/>
          <w:szCs w:val="18"/>
          <w:lang w:val="nl-BE"/>
        </w:rPr>
      </w:pPr>
      <w:r w:rsidRPr="00FD4134">
        <w:rPr>
          <w:rFonts w:ascii="Segoe UI" w:hAnsi="Segoe UI" w:cs="Segoe UI"/>
          <w:sz w:val="18"/>
          <w:szCs w:val="18"/>
          <w:lang w:val="nl-BE"/>
        </w:rPr>
        <w:t>Niet elektrische arbeidsmiddelen die opgesteld worden in een zone moeten voldoen aan de ATEX richtlijn voor zover ze ontstekingsbronnen bevatten.</w:t>
      </w:r>
      <w:r w:rsidR="00CD2D06" w:rsidRPr="00FD4134">
        <w:rPr>
          <w:rFonts w:ascii="Segoe UI" w:hAnsi="Segoe UI" w:cs="Segoe UI"/>
          <w:sz w:val="18"/>
          <w:szCs w:val="18"/>
          <w:lang w:val="nl-BE"/>
        </w:rPr>
        <w:t xml:space="preserve"> </w:t>
      </w:r>
    </w:p>
    <w:p w14:paraId="7B663A9E" w14:textId="77777777" w:rsidR="00692D37" w:rsidRPr="00FD4134" w:rsidRDefault="00692D37">
      <w:pPr>
        <w:rPr>
          <w:rFonts w:ascii="Segoe UI" w:hAnsi="Segoe UI" w:cs="Segoe UI"/>
          <w:sz w:val="18"/>
          <w:szCs w:val="18"/>
          <w:lang w:val="nl-BE"/>
        </w:rPr>
      </w:pPr>
    </w:p>
    <w:p w14:paraId="1BE3B9D5" w14:textId="77777777" w:rsidR="00692D37" w:rsidRPr="00FD4134" w:rsidRDefault="00692D37">
      <w:pPr>
        <w:tabs>
          <w:tab w:val="left" w:pos="900"/>
        </w:tabs>
        <w:rPr>
          <w:rFonts w:ascii="Segoe UI" w:hAnsi="Segoe UI" w:cs="Segoe UI"/>
          <w:sz w:val="18"/>
          <w:szCs w:val="18"/>
          <w:lang w:val="fr-BE"/>
        </w:rPr>
      </w:pPr>
      <w:r w:rsidRPr="00FD4134">
        <w:rPr>
          <w:rFonts w:ascii="Segoe UI" w:hAnsi="Segoe UI" w:cs="Segoe UI"/>
          <w:sz w:val="18"/>
          <w:szCs w:val="18"/>
          <w:lang w:val="fr-BE"/>
        </w:rPr>
        <w:t>Zone 2:</w:t>
      </w:r>
      <w:r w:rsidRPr="00FD4134">
        <w:rPr>
          <w:rFonts w:ascii="Segoe UI" w:hAnsi="Segoe UI" w:cs="Segoe UI"/>
          <w:sz w:val="18"/>
          <w:szCs w:val="18"/>
          <w:lang w:val="fr-BE"/>
        </w:rPr>
        <w:tab/>
        <w:t>CE  II3G</w:t>
      </w:r>
    </w:p>
    <w:p w14:paraId="0A5CF2BB" w14:textId="77777777" w:rsidR="00692D37" w:rsidRPr="00FD4134" w:rsidRDefault="00692D37">
      <w:pPr>
        <w:tabs>
          <w:tab w:val="left" w:pos="900"/>
        </w:tabs>
        <w:rPr>
          <w:rFonts w:ascii="Segoe UI" w:hAnsi="Segoe UI" w:cs="Segoe UI"/>
          <w:sz w:val="18"/>
          <w:szCs w:val="18"/>
          <w:lang w:val="nl-BE"/>
        </w:rPr>
      </w:pPr>
    </w:p>
    <w:p w14:paraId="2AD894F3" w14:textId="77777777" w:rsidR="00692D37" w:rsidRPr="00FD4134" w:rsidRDefault="00692D37">
      <w:pPr>
        <w:tabs>
          <w:tab w:val="left" w:pos="900"/>
        </w:tabs>
        <w:rPr>
          <w:rFonts w:ascii="Segoe UI" w:hAnsi="Segoe UI" w:cs="Segoe UI"/>
          <w:sz w:val="18"/>
          <w:szCs w:val="18"/>
          <w:lang w:val="nl-BE"/>
        </w:rPr>
      </w:pPr>
    </w:p>
    <w:p w14:paraId="51D6FDC7" w14:textId="77777777" w:rsidR="00692D37" w:rsidRPr="00FD4134" w:rsidRDefault="00692D37">
      <w:pPr>
        <w:numPr>
          <w:ilvl w:val="1"/>
          <w:numId w:val="10"/>
        </w:numPr>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 xml:space="preserve">Specifieke inspecties/onderhoud </w:t>
      </w:r>
    </w:p>
    <w:p w14:paraId="3FD28A6B" w14:textId="77777777" w:rsidR="00692D37" w:rsidRPr="00FD4134" w:rsidRDefault="00692D37">
      <w:pPr>
        <w:tabs>
          <w:tab w:val="left" w:pos="900"/>
        </w:tabs>
        <w:rPr>
          <w:rFonts w:ascii="Segoe UI" w:hAnsi="Segoe UI" w:cs="Segoe UI"/>
          <w:sz w:val="18"/>
          <w:szCs w:val="18"/>
          <w:lang w:val="nl-BE"/>
        </w:rPr>
      </w:pPr>
      <w:r w:rsidRPr="00FD4134">
        <w:rPr>
          <w:rFonts w:ascii="Segoe UI" w:hAnsi="Segoe UI" w:cs="Segoe UI"/>
          <w:sz w:val="18"/>
          <w:szCs w:val="18"/>
          <w:lang w:val="nl-BE"/>
        </w:rPr>
        <w:t>V</w:t>
      </w:r>
      <w:r w:rsidR="000B7894" w:rsidRPr="00FD4134">
        <w:rPr>
          <w:rFonts w:ascii="Segoe UI" w:hAnsi="Segoe UI" w:cs="Segoe UI"/>
          <w:sz w:val="18"/>
          <w:szCs w:val="18"/>
          <w:lang w:val="nl-BE"/>
        </w:rPr>
        <w:t>oor</w:t>
      </w:r>
      <w:r w:rsidRPr="00FD4134">
        <w:rPr>
          <w:rFonts w:ascii="Segoe UI" w:hAnsi="Segoe UI" w:cs="Segoe UI"/>
          <w:sz w:val="18"/>
          <w:szCs w:val="18"/>
          <w:lang w:val="nl-BE"/>
        </w:rPr>
        <w:t xml:space="preserve"> alle arbeidsmiddelen waar specifieke inspecties of specifiek onderhoud dient te gebeuren om het explosierisico te beheersen </w:t>
      </w:r>
      <w:r w:rsidR="000B7894" w:rsidRPr="00FD4134">
        <w:rPr>
          <w:rFonts w:ascii="Segoe UI" w:hAnsi="Segoe UI" w:cs="Segoe UI"/>
          <w:sz w:val="18"/>
          <w:szCs w:val="18"/>
          <w:lang w:val="nl-BE"/>
        </w:rPr>
        <w:t>zijn</w:t>
      </w:r>
      <w:r w:rsidRPr="00FD4134">
        <w:rPr>
          <w:rFonts w:ascii="Segoe UI" w:hAnsi="Segoe UI" w:cs="Segoe UI"/>
          <w:sz w:val="18"/>
          <w:szCs w:val="18"/>
          <w:lang w:val="nl-BE"/>
        </w:rPr>
        <w:t xml:space="preserve"> instructies gemaakt m.b.t tot deze inspecties of onderhoud.</w:t>
      </w:r>
    </w:p>
    <w:p w14:paraId="0B14FD85" w14:textId="77777777" w:rsidR="00692D37" w:rsidRPr="00FD4134" w:rsidRDefault="00692D37">
      <w:pPr>
        <w:tabs>
          <w:tab w:val="left" w:pos="900"/>
        </w:tabs>
        <w:rPr>
          <w:rFonts w:ascii="Segoe UI" w:hAnsi="Segoe UI" w:cs="Segoe UI"/>
          <w:sz w:val="18"/>
          <w:szCs w:val="18"/>
          <w:lang w:val="nl-BE"/>
        </w:rPr>
      </w:pPr>
    </w:p>
    <w:p w14:paraId="3F4E9834" w14:textId="77777777" w:rsidR="00692D37" w:rsidRPr="00FD4134" w:rsidRDefault="000B7894">
      <w:pPr>
        <w:tabs>
          <w:tab w:val="left" w:pos="900"/>
        </w:tabs>
        <w:rPr>
          <w:rFonts w:ascii="Segoe UI" w:hAnsi="Segoe UI" w:cs="Segoe UI"/>
          <w:sz w:val="18"/>
          <w:szCs w:val="18"/>
          <w:lang w:val="nl-BE"/>
        </w:rPr>
      </w:pPr>
      <w:r w:rsidRPr="00FD4134">
        <w:rPr>
          <w:rFonts w:ascii="Segoe UI" w:hAnsi="Segoe UI" w:cs="Segoe UI"/>
          <w:sz w:val="18"/>
          <w:szCs w:val="18"/>
          <w:lang w:val="nl-BE"/>
        </w:rPr>
        <w:t>De v</w:t>
      </w:r>
      <w:r w:rsidR="00692D37" w:rsidRPr="00FD4134">
        <w:rPr>
          <w:rFonts w:ascii="Segoe UI" w:hAnsi="Segoe UI" w:cs="Segoe UI"/>
          <w:sz w:val="18"/>
          <w:szCs w:val="18"/>
          <w:lang w:val="nl-BE"/>
        </w:rPr>
        <w:t>olgende inspecties gebeuren door de technische dienst:</w:t>
      </w:r>
    </w:p>
    <w:p w14:paraId="4531E845" w14:textId="77777777" w:rsidR="00692D37" w:rsidRPr="00FD4134" w:rsidRDefault="00692D37">
      <w:pPr>
        <w:numPr>
          <w:ilvl w:val="0"/>
          <w:numId w:val="2"/>
        </w:numPr>
        <w:tabs>
          <w:tab w:val="left" w:pos="540"/>
        </w:tabs>
        <w:ind w:hanging="540"/>
        <w:rPr>
          <w:rFonts w:ascii="Segoe UI" w:hAnsi="Segoe UI" w:cs="Segoe UI"/>
          <w:sz w:val="18"/>
          <w:szCs w:val="18"/>
          <w:lang w:val="nl-BE"/>
        </w:rPr>
      </w:pPr>
      <w:r w:rsidRPr="00FD4134">
        <w:rPr>
          <w:rFonts w:ascii="Segoe UI" w:hAnsi="Segoe UI" w:cs="Segoe UI"/>
          <w:sz w:val="18"/>
          <w:szCs w:val="18"/>
          <w:lang w:val="nl-BE"/>
        </w:rPr>
        <w:t>de elektrische installatie</w:t>
      </w:r>
      <w:r w:rsidR="000B7894" w:rsidRPr="00FD4134">
        <w:rPr>
          <w:rFonts w:ascii="Segoe UI" w:hAnsi="Segoe UI" w:cs="Segoe UI"/>
          <w:sz w:val="18"/>
          <w:szCs w:val="18"/>
          <w:lang w:val="nl-BE"/>
        </w:rPr>
        <w:t>;</w:t>
      </w:r>
    </w:p>
    <w:p w14:paraId="26A86FB1" w14:textId="77777777" w:rsidR="00692D37" w:rsidRPr="00FD4134" w:rsidRDefault="00692D37">
      <w:pPr>
        <w:numPr>
          <w:ilvl w:val="0"/>
          <w:numId w:val="2"/>
        </w:numPr>
        <w:tabs>
          <w:tab w:val="left" w:pos="540"/>
        </w:tabs>
        <w:ind w:hanging="540"/>
        <w:rPr>
          <w:rFonts w:ascii="Segoe UI" w:hAnsi="Segoe UI" w:cs="Segoe UI"/>
          <w:sz w:val="18"/>
          <w:szCs w:val="18"/>
          <w:lang w:val="nl-BE"/>
        </w:rPr>
      </w:pPr>
      <w:r w:rsidRPr="00FD4134">
        <w:rPr>
          <w:rFonts w:ascii="Segoe UI" w:hAnsi="Segoe UI" w:cs="Segoe UI"/>
          <w:sz w:val="18"/>
          <w:szCs w:val="18"/>
          <w:lang w:val="nl-BE"/>
        </w:rPr>
        <w:t>de equipotentiaalverbindingen en aardingen.</w:t>
      </w:r>
    </w:p>
    <w:p w14:paraId="26D19DDD" w14:textId="77777777" w:rsidR="00692D37" w:rsidRPr="00FD4134" w:rsidRDefault="008A7CEE">
      <w:pPr>
        <w:tabs>
          <w:tab w:val="left" w:pos="900"/>
        </w:tabs>
        <w:rPr>
          <w:rFonts w:ascii="Segoe UI" w:hAnsi="Segoe UI" w:cs="Segoe UI"/>
          <w:sz w:val="18"/>
          <w:szCs w:val="18"/>
          <w:lang w:val="nl-BE"/>
        </w:rPr>
      </w:pPr>
      <w:r w:rsidRPr="00FD4134">
        <w:rPr>
          <w:rFonts w:ascii="Segoe UI" w:hAnsi="Segoe UI" w:cs="Segoe UI"/>
          <w:sz w:val="18"/>
          <w:szCs w:val="18"/>
          <w:lang w:val="nl-BE"/>
        </w:rPr>
        <w:t>Werkzaamheden aan het toestel zijn alleen toegestaan indien vastgesteld is dat de acculader uitgeschakeld is en geborgd tegen onbedoeld inschakelen (</w:t>
      </w:r>
      <w:proofErr w:type="spellStart"/>
      <w:r w:rsidRPr="00FD4134">
        <w:rPr>
          <w:rFonts w:ascii="Segoe UI" w:hAnsi="Segoe UI" w:cs="Segoe UI"/>
          <w:sz w:val="18"/>
          <w:szCs w:val="18"/>
          <w:lang w:val="nl-BE"/>
        </w:rPr>
        <w:t>LoToTo</w:t>
      </w:r>
      <w:proofErr w:type="spellEnd"/>
      <w:r w:rsidRPr="00FD4134">
        <w:rPr>
          <w:rFonts w:ascii="Segoe UI" w:hAnsi="Segoe UI" w:cs="Segoe UI"/>
          <w:sz w:val="18"/>
          <w:szCs w:val="18"/>
          <w:lang w:val="nl-BE"/>
        </w:rPr>
        <w:t>)</w:t>
      </w:r>
    </w:p>
    <w:p w14:paraId="52A1E27A" w14:textId="77777777" w:rsidR="008A7CEE" w:rsidRPr="00FD4134" w:rsidRDefault="008A7CEE">
      <w:pPr>
        <w:tabs>
          <w:tab w:val="left" w:pos="900"/>
        </w:tabs>
        <w:rPr>
          <w:rFonts w:ascii="Segoe UI" w:hAnsi="Segoe UI" w:cs="Segoe UI"/>
          <w:sz w:val="18"/>
          <w:szCs w:val="18"/>
          <w:lang w:val="nl-BE"/>
        </w:rPr>
      </w:pPr>
    </w:p>
    <w:p w14:paraId="277A4F31" w14:textId="77777777" w:rsidR="00692D37" w:rsidRPr="00FD4134" w:rsidRDefault="00692D37">
      <w:pPr>
        <w:tabs>
          <w:tab w:val="left" w:pos="900"/>
        </w:tabs>
        <w:rPr>
          <w:rFonts w:ascii="Segoe UI" w:hAnsi="Segoe UI" w:cs="Segoe UI"/>
          <w:sz w:val="18"/>
          <w:szCs w:val="18"/>
          <w:lang w:val="nl-BE"/>
        </w:rPr>
      </w:pPr>
    </w:p>
    <w:p w14:paraId="1A3CE1B8" w14:textId="77777777" w:rsidR="00692D37" w:rsidRPr="00FD4134" w:rsidRDefault="00692D37">
      <w:pPr>
        <w:numPr>
          <w:ilvl w:val="1"/>
          <w:numId w:val="10"/>
        </w:numPr>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Controles</w:t>
      </w:r>
      <w:r w:rsidR="000B7894" w:rsidRPr="00FD4134">
        <w:rPr>
          <w:rFonts w:ascii="Segoe UI" w:hAnsi="Segoe UI" w:cs="Segoe UI"/>
          <w:b/>
          <w:bCs/>
          <w:color w:val="20A570"/>
          <w:sz w:val="18"/>
          <w:szCs w:val="18"/>
          <w:lang w:val="nl-BE"/>
        </w:rPr>
        <w:t xml:space="preserve"> en toezicht</w:t>
      </w:r>
    </w:p>
    <w:p w14:paraId="2CAC1E4C" w14:textId="77777777" w:rsidR="00692D37" w:rsidRPr="00FD4134" w:rsidRDefault="00692D37">
      <w:pPr>
        <w:numPr>
          <w:ilvl w:val="0"/>
          <w:numId w:val="17"/>
        </w:numPr>
        <w:rPr>
          <w:rFonts w:ascii="Segoe UI" w:hAnsi="Segoe UI" w:cs="Segoe UI"/>
          <w:sz w:val="18"/>
          <w:szCs w:val="18"/>
          <w:lang w:val="nl-BE"/>
        </w:rPr>
      </w:pPr>
      <w:r w:rsidRPr="00FD4134">
        <w:rPr>
          <w:rFonts w:ascii="Segoe UI" w:hAnsi="Segoe UI" w:cs="Segoe UI"/>
          <w:sz w:val="18"/>
          <w:szCs w:val="18"/>
          <w:lang w:val="nl-BE"/>
        </w:rPr>
        <w:t>Er is dagelijks een rondgang van de hiërarchische lijn m.b.t. het naleven van de instructies en voorschriften door de werknemers. Indien nodig wordt de werknemer aangesproken om een einde te maken aan een onregelmatigheid.</w:t>
      </w:r>
    </w:p>
    <w:p w14:paraId="621303E7" w14:textId="77777777" w:rsidR="00692D37" w:rsidRPr="00FD4134" w:rsidRDefault="00692D37">
      <w:pPr>
        <w:numPr>
          <w:ilvl w:val="0"/>
          <w:numId w:val="17"/>
        </w:numPr>
        <w:rPr>
          <w:rFonts w:ascii="Segoe UI" w:hAnsi="Segoe UI" w:cs="Segoe UI"/>
          <w:sz w:val="18"/>
          <w:szCs w:val="18"/>
          <w:lang w:val="nl-BE"/>
        </w:rPr>
      </w:pPr>
      <w:r w:rsidRPr="00FD4134">
        <w:rPr>
          <w:rFonts w:ascii="Segoe UI" w:hAnsi="Segoe UI" w:cs="Segoe UI"/>
          <w:sz w:val="18"/>
          <w:szCs w:val="18"/>
          <w:lang w:val="nl-BE"/>
        </w:rPr>
        <w:t>De persoon die de vuurvergunning uitreikt en bijgevolg toestemming verleent voor het uitvoeren van de werkzaamheden, moet minstens één maal de werken bezoeken. Indien nodig worden de werknemers aangesproken om een einde te maken aan onregelmatigheden.</w:t>
      </w:r>
    </w:p>
    <w:p w14:paraId="0E899AE6" w14:textId="77777777" w:rsidR="00692D37" w:rsidRPr="00FD4134" w:rsidRDefault="00692D37">
      <w:pPr>
        <w:numPr>
          <w:ilvl w:val="0"/>
          <w:numId w:val="17"/>
        </w:numPr>
        <w:rPr>
          <w:rFonts w:ascii="Segoe UI" w:hAnsi="Segoe UI" w:cs="Segoe UI"/>
          <w:sz w:val="18"/>
          <w:szCs w:val="18"/>
          <w:lang w:val="nl-BE"/>
        </w:rPr>
      </w:pPr>
      <w:r w:rsidRPr="00FD4134">
        <w:rPr>
          <w:rFonts w:ascii="Segoe UI" w:hAnsi="Segoe UI" w:cs="Segoe UI"/>
          <w:sz w:val="18"/>
          <w:szCs w:val="18"/>
          <w:lang w:val="nl-BE"/>
        </w:rPr>
        <w:t>De hiërarchische lijn moet ervoor zorgen dat de inspecties door de technische dienst uitgevoerd worden.</w:t>
      </w:r>
    </w:p>
    <w:p w14:paraId="50082532" w14:textId="77777777" w:rsidR="00692D37" w:rsidRPr="00FD4134" w:rsidRDefault="00692D37">
      <w:pPr>
        <w:tabs>
          <w:tab w:val="num" w:pos="540"/>
        </w:tabs>
        <w:rPr>
          <w:rFonts w:ascii="Segoe UI" w:hAnsi="Segoe UI" w:cs="Segoe UI"/>
          <w:sz w:val="18"/>
          <w:szCs w:val="18"/>
          <w:lang w:val="nl-BE"/>
        </w:rPr>
      </w:pPr>
    </w:p>
    <w:p w14:paraId="6387DF7B" w14:textId="77777777" w:rsidR="00692D37" w:rsidRPr="00FD4134" w:rsidRDefault="00692D37">
      <w:pPr>
        <w:tabs>
          <w:tab w:val="num" w:pos="540"/>
        </w:tabs>
        <w:rPr>
          <w:rFonts w:ascii="Segoe UI" w:hAnsi="Segoe UI" w:cs="Segoe UI"/>
          <w:sz w:val="18"/>
          <w:szCs w:val="18"/>
          <w:lang w:val="nl-BE"/>
        </w:rPr>
      </w:pPr>
    </w:p>
    <w:p w14:paraId="6E95563C" w14:textId="77777777" w:rsidR="00692D37" w:rsidRPr="00FD4134" w:rsidRDefault="00692D37">
      <w:pPr>
        <w:numPr>
          <w:ilvl w:val="1"/>
          <w:numId w:val="10"/>
        </w:numPr>
        <w:tabs>
          <w:tab w:val="num" w:pos="36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Coördinatieverplichting</w:t>
      </w:r>
    </w:p>
    <w:p w14:paraId="721A32DB" w14:textId="77777777" w:rsidR="00692D37" w:rsidRPr="00FD4134" w:rsidRDefault="00692D37">
      <w:pPr>
        <w:tabs>
          <w:tab w:val="num" w:pos="360"/>
        </w:tabs>
        <w:rPr>
          <w:rFonts w:ascii="Segoe UI" w:hAnsi="Segoe UI" w:cs="Segoe UI"/>
          <w:sz w:val="18"/>
          <w:szCs w:val="18"/>
          <w:lang w:val="nl-BE"/>
        </w:rPr>
      </w:pPr>
    </w:p>
    <w:p w14:paraId="721DED86" w14:textId="77777777" w:rsidR="00692D37" w:rsidRPr="00FD4134" w:rsidRDefault="00692D37">
      <w:pPr>
        <w:tabs>
          <w:tab w:val="left" w:pos="900"/>
        </w:tabs>
        <w:rPr>
          <w:rFonts w:ascii="Segoe UI" w:hAnsi="Segoe UI" w:cs="Segoe UI"/>
          <w:sz w:val="18"/>
          <w:szCs w:val="18"/>
          <w:lang w:val="nl-BE"/>
        </w:rPr>
      </w:pPr>
      <w:r w:rsidRPr="00FD4134">
        <w:rPr>
          <w:rFonts w:ascii="Segoe UI" w:hAnsi="Segoe UI" w:cs="Segoe UI"/>
          <w:sz w:val="18"/>
          <w:szCs w:val="18"/>
          <w:lang w:val="nl-BE"/>
        </w:rPr>
        <w:t xml:space="preserve">Alle werken met derden worden gecoördineerd door de technische dienst en/of de </w:t>
      </w:r>
      <w:r w:rsidR="000B7894" w:rsidRPr="00FD4134">
        <w:rPr>
          <w:rFonts w:ascii="Segoe UI" w:hAnsi="Segoe UI" w:cs="Segoe UI"/>
          <w:sz w:val="18"/>
          <w:szCs w:val="18"/>
          <w:lang w:val="nl-BE"/>
        </w:rPr>
        <w:t>hiërarchische lijn</w:t>
      </w:r>
      <w:r w:rsidRPr="00FD4134">
        <w:rPr>
          <w:rFonts w:ascii="Segoe UI" w:hAnsi="Segoe UI" w:cs="Segoe UI"/>
          <w:sz w:val="18"/>
          <w:szCs w:val="18"/>
          <w:lang w:val="nl-BE"/>
        </w:rPr>
        <w:t>.</w:t>
      </w:r>
    </w:p>
    <w:p w14:paraId="012E122A" w14:textId="77777777" w:rsidR="00692D37" w:rsidRPr="00FD4134" w:rsidRDefault="00692D37">
      <w:pPr>
        <w:tabs>
          <w:tab w:val="left" w:pos="900"/>
        </w:tabs>
        <w:rPr>
          <w:rFonts w:ascii="Segoe UI" w:hAnsi="Segoe UI" w:cs="Segoe UI"/>
          <w:sz w:val="18"/>
          <w:szCs w:val="18"/>
          <w:lang w:val="nl-BE"/>
        </w:rPr>
      </w:pPr>
    </w:p>
    <w:p w14:paraId="5F7B78B3" w14:textId="77777777" w:rsidR="004D0121" w:rsidRPr="00FD4134" w:rsidRDefault="004D0121" w:rsidP="004D0121">
      <w:pPr>
        <w:tabs>
          <w:tab w:val="num" w:pos="540"/>
        </w:tabs>
        <w:rPr>
          <w:rFonts w:ascii="Segoe UI" w:hAnsi="Segoe UI" w:cs="Segoe UI"/>
          <w:sz w:val="18"/>
          <w:szCs w:val="18"/>
          <w:lang w:val="nl-BE"/>
        </w:rPr>
      </w:pPr>
    </w:p>
    <w:p w14:paraId="1ED241A6" w14:textId="77777777" w:rsidR="004D0121" w:rsidRPr="00FD4134" w:rsidRDefault="004D0121" w:rsidP="004D0121">
      <w:pPr>
        <w:numPr>
          <w:ilvl w:val="1"/>
          <w:numId w:val="10"/>
        </w:numPr>
        <w:tabs>
          <w:tab w:val="num" w:pos="360"/>
        </w:tabs>
        <w:ind w:left="540" w:hanging="540"/>
        <w:rPr>
          <w:rFonts w:ascii="Segoe UI" w:hAnsi="Segoe UI" w:cs="Segoe UI"/>
          <w:b/>
          <w:bCs/>
          <w:color w:val="20A570"/>
          <w:sz w:val="18"/>
          <w:szCs w:val="18"/>
          <w:lang w:val="nl-BE"/>
        </w:rPr>
      </w:pPr>
      <w:r w:rsidRPr="00FD4134">
        <w:rPr>
          <w:rFonts w:ascii="Segoe UI" w:hAnsi="Segoe UI" w:cs="Segoe UI"/>
          <w:b/>
          <w:bCs/>
          <w:color w:val="20A570"/>
          <w:sz w:val="18"/>
          <w:szCs w:val="18"/>
          <w:lang w:val="nl-BE"/>
        </w:rPr>
        <w:t>Overige aandachtpunten</w:t>
      </w:r>
    </w:p>
    <w:p w14:paraId="032D3B59" w14:textId="77777777" w:rsidR="004D0121" w:rsidRPr="00FD4134" w:rsidRDefault="004D0121" w:rsidP="004D0121">
      <w:pPr>
        <w:tabs>
          <w:tab w:val="num" w:pos="360"/>
        </w:tabs>
        <w:rPr>
          <w:rFonts w:ascii="Segoe UI" w:hAnsi="Segoe UI" w:cs="Segoe UI"/>
          <w:sz w:val="18"/>
          <w:szCs w:val="18"/>
          <w:lang w:val="nl-BE"/>
        </w:rPr>
      </w:pPr>
    </w:p>
    <w:p w14:paraId="794A8817" w14:textId="77777777" w:rsidR="004D0121" w:rsidRPr="00FD4134" w:rsidRDefault="004D0121" w:rsidP="004D0121">
      <w:pPr>
        <w:pStyle w:val="Kop2"/>
        <w:rPr>
          <w:rFonts w:ascii="Segoe UI" w:hAnsi="Segoe UI" w:cs="Segoe UI"/>
          <w:b w:val="0"/>
          <w:bCs w:val="0"/>
          <w:sz w:val="18"/>
          <w:szCs w:val="18"/>
          <w:u w:val="single"/>
          <w:lang w:eastAsia="nl-NL"/>
        </w:rPr>
      </w:pPr>
      <w:r w:rsidRPr="00FD4134">
        <w:rPr>
          <w:rFonts w:ascii="Segoe UI" w:hAnsi="Segoe UI" w:cs="Segoe UI"/>
          <w:b w:val="0"/>
          <w:bCs w:val="0"/>
          <w:sz w:val="18"/>
          <w:szCs w:val="18"/>
          <w:u w:val="single"/>
          <w:lang w:eastAsia="nl-NL"/>
        </w:rPr>
        <w:t xml:space="preserve">Veilige </w:t>
      </w:r>
      <w:r w:rsidR="004F120B" w:rsidRPr="00FD4134">
        <w:rPr>
          <w:rFonts w:ascii="Segoe UI" w:hAnsi="Segoe UI" w:cs="Segoe UI"/>
          <w:b w:val="0"/>
          <w:bCs w:val="0"/>
          <w:sz w:val="18"/>
          <w:szCs w:val="18"/>
          <w:u w:val="single"/>
          <w:lang w:eastAsia="nl-NL"/>
        </w:rPr>
        <w:t xml:space="preserve">werkwijze en </w:t>
      </w:r>
      <w:r w:rsidRPr="00FD4134">
        <w:rPr>
          <w:rFonts w:ascii="Segoe UI" w:hAnsi="Segoe UI" w:cs="Segoe UI"/>
          <w:b w:val="0"/>
          <w:bCs w:val="0"/>
          <w:sz w:val="18"/>
          <w:szCs w:val="18"/>
          <w:u w:val="single"/>
          <w:lang w:eastAsia="nl-NL"/>
        </w:rPr>
        <w:t>indeling van de laadruimte</w:t>
      </w:r>
      <w:r w:rsidR="008668AB" w:rsidRPr="00FD4134">
        <w:rPr>
          <w:rFonts w:ascii="Segoe UI" w:hAnsi="Segoe UI" w:cs="Segoe UI"/>
          <w:b w:val="0"/>
          <w:bCs w:val="0"/>
          <w:sz w:val="18"/>
          <w:szCs w:val="18"/>
          <w:u w:val="single"/>
          <w:lang w:eastAsia="nl-NL"/>
        </w:rPr>
        <w:t xml:space="preserve"> / laadplek</w:t>
      </w:r>
    </w:p>
    <w:p w14:paraId="3B53D47E" w14:textId="77777777" w:rsidR="004D0121" w:rsidRPr="00FD4134" w:rsidRDefault="004D0121" w:rsidP="004D0121">
      <w:pPr>
        <w:numPr>
          <w:ilvl w:val="0"/>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 xml:space="preserve">Voor het positioneren van de lader ten opzichte van de batterij geldt het volgende. De lader </w:t>
      </w:r>
      <w:r w:rsidR="000B7894" w:rsidRPr="00FD4134">
        <w:rPr>
          <w:rFonts w:ascii="Segoe UI" w:hAnsi="Segoe UI" w:cs="Segoe UI"/>
          <w:sz w:val="18"/>
          <w:szCs w:val="18"/>
          <w:lang w:val="nl-NL" w:eastAsia="nl-NL"/>
        </w:rPr>
        <w:t>is</w:t>
      </w:r>
      <w:r w:rsidRPr="00FD4134">
        <w:rPr>
          <w:rFonts w:ascii="Segoe UI" w:hAnsi="Segoe UI" w:cs="Segoe UI"/>
          <w:sz w:val="18"/>
          <w:szCs w:val="18"/>
          <w:lang w:val="nl-NL" w:eastAsia="nl-NL"/>
        </w:rPr>
        <w:t xml:space="preserve"> op een afstand van </w:t>
      </w:r>
      <w:r w:rsidR="000B7894" w:rsidRPr="00FD4134">
        <w:rPr>
          <w:rFonts w:ascii="Segoe UI" w:hAnsi="Segoe UI" w:cs="Segoe UI"/>
          <w:sz w:val="18"/>
          <w:szCs w:val="18"/>
          <w:lang w:val="nl-NL" w:eastAsia="nl-NL"/>
        </w:rPr>
        <w:t xml:space="preserve">minimaal </w:t>
      </w:r>
      <w:r w:rsidRPr="00FD4134">
        <w:rPr>
          <w:rFonts w:ascii="Segoe UI" w:hAnsi="Segoe UI" w:cs="Segoe UI"/>
          <w:sz w:val="18"/>
          <w:szCs w:val="18"/>
          <w:lang w:val="nl-NL" w:eastAsia="nl-NL"/>
        </w:rPr>
        <w:t>0,</w:t>
      </w:r>
      <w:r w:rsidR="006124BB" w:rsidRPr="00FD4134">
        <w:rPr>
          <w:rFonts w:ascii="Segoe UI" w:hAnsi="Segoe UI" w:cs="Segoe UI"/>
          <w:sz w:val="18"/>
          <w:szCs w:val="18"/>
          <w:lang w:val="nl-NL" w:eastAsia="nl-NL"/>
        </w:rPr>
        <w:t>6</w:t>
      </w:r>
      <w:r w:rsidRPr="00FD4134">
        <w:rPr>
          <w:rFonts w:ascii="Segoe UI" w:hAnsi="Segoe UI" w:cs="Segoe UI"/>
          <w:sz w:val="18"/>
          <w:szCs w:val="18"/>
          <w:lang w:val="nl-NL" w:eastAsia="nl-NL"/>
        </w:rPr>
        <w:t xml:space="preserve"> m ten opzichte van de batterij geplaatst. </w:t>
      </w:r>
    </w:p>
    <w:p w14:paraId="1A0BB32D" w14:textId="77777777" w:rsidR="004D0121" w:rsidRPr="00FD4134" w:rsidRDefault="004D0121" w:rsidP="004D0121">
      <w:pPr>
        <w:numPr>
          <w:ilvl w:val="0"/>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 xml:space="preserve">Bij het laden van batterijen </w:t>
      </w:r>
      <w:r w:rsidR="008A7CEE" w:rsidRPr="00FD4134">
        <w:rPr>
          <w:rFonts w:ascii="Segoe UI" w:hAnsi="Segoe UI" w:cs="Segoe UI"/>
          <w:sz w:val="18"/>
          <w:szCs w:val="18"/>
          <w:lang w:val="nl-NL" w:eastAsia="nl-NL"/>
        </w:rPr>
        <w:t xml:space="preserve">van een intern transportmiddel </w:t>
      </w:r>
      <w:r w:rsidR="000B7894" w:rsidRPr="00FD4134">
        <w:rPr>
          <w:rFonts w:ascii="Segoe UI" w:hAnsi="Segoe UI" w:cs="Segoe UI"/>
          <w:sz w:val="18"/>
          <w:szCs w:val="18"/>
          <w:lang w:val="nl-NL" w:eastAsia="nl-NL"/>
        </w:rPr>
        <w:t>wordt</w:t>
      </w:r>
      <w:r w:rsidRPr="00FD4134">
        <w:rPr>
          <w:rFonts w:ascii="Segoe UI" w:hAnsi="Segoe UI" w:cs="Segoe UI"/>
          <w:sz w:val="18"/>
          <w:szCs w:val="18"/>
          <w:lang w:val="nl-NL" w:eastAsia="nl-NL"/>
        </w:rPr>
        <w:t xml:space="preserve"> rekening gehouden </w:t>
      </w:r>
      <w:r w:rsidR="000B7894" w:rsidRPr="00FD4134">
        <w:rPr>
          <w:rFonts w:ascii="Segoe UI" w:hAnsi="Segoe UI" w:cs="Segoe UI"/>
          <w:sz w:val="18"/>
          <w:szCs w:val="18"/>
          <w:lang w:val="nl-NL" w:eastAsia="nl-NL"/>
        </w:rPr>
        <w:t xml:space="preserve">met </w:t>
      </w:r>
      <w:r w:rsidR="008A7CEE" w:rsidRPr="00FD4134">
        <w:rPr>
          <w:rFonts w:ascii="Segoe UI" w:hAnsi="Segoe UI" w:cs="Segoe UI"/>
          <w:sz w:val="18"/>
          <w:szCs w:val="18"/>
          <w:lang w:val="nl-NL" w:eastAsia="nl-NL"/>
        </w:rPr>
        <w:t>voldoende vrije ruimte</w:t>
      </w:r>
      <w:r w:rsidR="000B7894" w:rsidRPr="00FD4134">
        <w:rPr>
          <w:rFonts w:ascii="Segoe UI" w:hAnsi="Segoe UI" w:cs="Segoe UI"/>
          <w:sz w:val="18"/>
          <w:szCs w:val="18"/>
          <w:lang w:val="nl-NL" w:eastAsia="nl-NL"/>
        </w:rPr>
        <w:t xml:space="preserve"> om ophoping van vrijkomend gas tegen te gaan.</w:t>
      </w:r>
    </w:p>
    <w:p w14:paraId="4DE5912D" w14:textId="77777777" w:rsidR="004F120B" w:rsidRPr="00FD4134" w:rsidRDefault="004F120B" w:rsidP="004D0121">
      <w:pPr>
        <w:numPr>
          <w:ilvl w:val="0"/>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 xml:space="preserve">Tijdens het laden van de batterij in een intern transportmiddel </w:t>
      </w:r>
      <w:r w:rsidR="000B7894" w:rsidRPr="00FD4134">
        <w:rPr>
          <w:rFonts w:ascii="Segoe UI" w:hAnsi="Segoe UI" w:cs="Segoe UI"/>
          <w:sz w:val="18"/>
          <w:szCs w:val="18"/>
          <w:lang w:val="nl-NL" w:eastAsia="nl-NL"/>
        </w:rPr>
        <w:t xml:space="preserve">is </w:t>
      </w:r>
      <w:r w:rsidRPr="00FD4134">
        <w:rPr>
          <w:rFonts w:ascii="Segoe UI" w:hAnsi="Segoe UI" w:cs="Segoe UI"/>
          <w:sz w:val="18"/>
          <w:szCs w:val="18"/>
          <w:lang w:val="nl-NL" w:eastAsia="nl-NL"/>
        </w:rPr>
        <w:t>de deksel geopend of verwijderd, zodat</w:t>
      </w:r>
      <w:r w:rsidR="000B7894" w:rsidRPr="00FD4134">
        <w:rPr>
          <w:rFonts w:ascii="Segoe UI" w:hAnsi="Segoe UI" w:cs="Segoe UI"/>
          <w:sz w:val="18"/>
          <w:szCs w:val="18"/>
          <w:lang w:val="nl-NL" w:eastAsia="nl-NL"/>
        </w:rPr>
        <w:t xml:space="preserve"> er geen ophoping van</w:t>
      </w:r>
      <w:r w:rsidRPr="00FD4134">
        <w:rPr>
          <w:rFonts w:ascii="Segoe UI" w:hAnsi="Segoe UI" w:cs="Segoe UI"/>
          <w:sz w:val="18"/>
          <w:szCs w:val="18"/>
          <w:lang w:val="nl-NL" w:eastAsia="nl-NL"/>
        </w:rPr>
        <w:t xml:space="preserve"> vrijkomende explosieve gassen </w:t>
      </w:r>
      <w:r w:rsidR="000B7894" w:rsidRPr="00FD4134">
        <w:rPr>
          <w:rFonts w:ascii="Segoe UI" w:hAnsi="Segoe UI" w:cs="Segoe UI"/>
          <w:sz w:val="18"/>
          <w:szCs w:val="18"/>
          <w:lang w:val="nl-NL" w:eastAsia="nl-NL"/>
        </w:rPr>
        <w:t xml:space="preserve">kan optreden maar deze voldoende </w:t>
      </w:r>
      <w:r w:rsidRPr="00FD4134">
        <w:rPr>
          <w:rFonts w:ascii="Segoe UI" w:hAnsi="Segoe UI" w:cs="Segoe UI"/>
          <w:sz w:val="18"/>
          <w:szCs w:val="18"/>
          <w:lang w:val="nl-NL" w:eastAsia="nl-NL"/>
        </w:rPr>
        <w:t>kunnen ontsnappen.</w:t>
      </w:r>
    </w:p>
    <w:p w14:paraId="7AFF3E4A" w14:textId="77777777" w:rsidR="004F120B" w:rsidRPr="00FD4134" w:rsidRDefault="004F120B" w:rsidP="004D0121">
      <w:pPr>
        <w:numPr>
          <w:ilvl w:val="0"/>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Indien statische oplading van het transportmiddel mogelijk is dient dit eerst vereffend  te worden.</w:t>
      </w:r>
    </w:p>
    <w:p w14:paraId="2D05A002" w14:textId="77777777" w:rsidR="004D0121" w:rsidRPr="00FD4134" w:rsidRDefault="004D0121" w:rsidP="004D0121">
      <w:pPr>
        <w:numPr>
          <w:ilvl w:val="0"/>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 xml:space="preserve">Op de locatie waar batterijen worden geladen </w:t>
      </w:r>
      <w:r w:rsidR="000B7894" w:rsidRPr="00FD4134">
        <w:rPr>
          <w:rFonts w:ascii="Segoe UI" w:hAnsi="Segoe UI" w:cs="Segoe UI"/>
          <w:sz w:val="18"/>
          <w:szCs w:val="18"/>
          <w:lang w:val="nl-NL" w:eastAsia="nl-NL"/>
        </w:rPr>
        <w:t>is</w:t>
      </w:r>
      <w:r w:rsidRPr="00FD4134">
        <w:rPr>
          <w:rFonts w:ascii="Segoe UI" w:hAnsi="Segoe UI" w:cs="Segoe UI"/>
          <w:sz w:val="18"/>
          <w:szCs w:val="18"/>
          <w:lang w:val="nl-NL" w:eastAsia="nl-NL"/>
        </w:rPr>
        <w:t xml:space="preserve"> door gele belijningen aangegeven waar de verschillende activiteiten behoren plaats te vinden, zoals:</w:t>
      </w:r>
    </w:p>
    <w:p w14:paraId="4BD841C5" w14:textId="77777777" w:rsidR="004D0121" w:rsidRPr="00FD4134" w:rsidRDefault="004D0121" w:rsidP="004D0121">
      <w:pPr>
        <w:numPr>
          <w:ilvl w:val="1"/>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het parkeren van de voertuigen;</w:t>
      </w:r>
    </w:p>
    <w:p w14:paraId="426002A0" w14:textId="77777777" w:rsidR="004D0121" w:rsidRPr="00FD4134" w:rsidRDefault="004D0121" w:rsidP="004D0121">
      <w:pPr>
        <w:numPr>
          <w:ilvl w:val="1"/>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het laden van de batterij;</w:t>
      </w:r>
    </w:p>
    <w:p w14:paraId="785188B7" w14:textId="77777777" w:rsidR="00692D37" w:rsidRPr="00FD4134" w:rsidRDefault="004D0121" w:rsidP="004D0121">
      <w:pPr>
        <w:numPr>
          <w:ilvl w:val="1"/>
          <w:numId w:val="23"/>
        </w:numPr>
        <w:tabs>
          <w:tab w:val="left" w:pos="900"/>
        </w:tabs>
        <w:rPr>
          <w:rFonts w:ascii="Segoe UI" w:hAnsi="Segoe UI" w:cs="Segoe UI"/>
          <w:sz w:val="18"/>
          <w:szCs w:val="18"/>
          <w:lang w:val="nl-NL" w:eastAsia="nl-NL"/>
        </w:rPr>
      </w:pPr>
      <w:r w:rsidRPr="00FD4134">
        <w:rPr>
          <w:rFonts w:ascii="Segoe UI" w:hAnsi="Segoe UI" w:cs="Segoe UI"/>
          <w:sz w:val="18"/>
          <w:szCs w:val="18"/>
          <w:lang w:val="nl-NL" w:eastAsia="nl-NL"/>
        </w:rPr>
        <w:t>de ruimte waar met de truck wordt gereden.</w:t>
      </w:r>
    </w:p>
    <w:p w14:paraId="6AF6D774" w14:textId="77777777" w:rsidR="004D0121" w:rsidRPr="00FD4134" w:rsidRDefault="004D0121" w:rsidP="004D0121">
      <w:pPr>
        <w:numPr>
          <w:ilvl w:val="0"/>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 xml:space="preserve">Waar nodig </w:t>
      </w:r>
      <w:r w:rsidR="000B7894" w:rsidRPr="00FD4134">
        <w:rPr>
          <w:rFonts w:ascii="Segoe UI" w:hAnsi="Segoe UI" w:cs="Segoe UI"/>
          <w:sz w:val="18"/>
          <w:szCs w:val="18"/>
          <w:lang w:val="nl-NL" w:eastAsia="nl-NL"/>
        </w:rPr>
        <w:t>is</w:t>
      </w:r>
      <w:r w:rsidRPr="00FD4134">
        <w:rPr>
          <w:rFonts w:ascii="Segoe UI" w:hAnsi="Segoe UI" w:cs="Segoe UI"/>
          <w:sz w:val="18"/>
          <w:szCs w:val="18"/>
          <w:lang w:val="nl-NL" w:eastAsia="nl-NL"/>
        </w:rPr>
        <w:t xml:space="preserve"> een aanrijdbeveiliging geplaatst.</w:t>
      </w:r>
    </w:p>
    <w:p w14:paraId="1AB46A77" w14:textId="77777777" w:rsidR="004D0121" w:rsidRPr="00FD4134" w:rsidRDefault="000B7894" w:rsidP="004D0121">
      <w:pPr>
        <w:numPr>
          <w:ilvl w:val="0"/>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E</w:t>
      </w:r>
      <w:r w:rsidR="004D0121" w:rsidRPr="00FD4134">
        <w:rPr>
          <w:rFonts w:ascii="Segoe UI" w:hAnsi="Segoe UI" w:cs="Segoe UI"/>
          <w:sz w:val="18"/>
          <w:szCs w:val="18"/>
          <w:lang w:val="nl-NL" w:eastAsia="nl-NL"/>
        </w:rPr>
        <w:t xml:space="preserve">r </w:t>
      </w:r>
      <w:r w:rsidRPr="00FD4134">
        <w:rPr>
          <w:rFonts w:ascii="Segoe UI" w:hAnsi="Segoe UI" w:cs="Segoe UI"/>
          <w:sz w:val="18"/>
          <w:szCs w:val="18"/>
          <w:lang w:val="nl-NL" w:eastAsia="nl-NL"/>
        </w:rPr>
        <w:t xml:space="preserve">is </w:t>
      </w:r>
      <w:r w:rsidR="004D0121" w:rsidRPr="00FD4134">
        <w:rPr>
          <w:rFonts w:ascii="Segoe UI" w:hAnsi="Segoe UI" w:cs="Segoe UI"/>
          <w:sz w:val="18"/>
          <w:szCs w:val="18"/>
          <w:lang w:val="nl-NL" w:eastAsia="nl-NL"/>
        </w:rPr>
        <w:t>een voorziening gerealiseerd waardoor het niet mogelijk is om tijdens het laden van de batterij met de truck weg te rijden.</w:t>
      </w:r>
    </w:p>
    <w:p w14:paraId="16650B4F" w14:textId="77777777" w:rsidR="008A7CEE" w:rsidRPr="00FD4134" w:rsidRDefault="008A7CEE" w:rsidP="004D0121">
      <w:pPr>
        <w:numPr>
          <w:ilvl w:val="0"/>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 xml:space="preserve">Gasophoping in </w:t>
      </w:r>
      <w:proofErr w:type="spellStart"/>
      <w:r w:rsidRPr="00FD4134">
        <w:rPr>
          <w:rFonts w:ascii="Segoe UI" w:hAnsi="Segoe UI" w:cs="Segoe UI"/>
          <w:sz w:val="18"/>
          <w:szCs w:val="18"/>
          <w:lang w:val="nl-NL" w:eastAsia="nl-NL"/>
        </w:rPr>
        <w:t>oa</w:t>
      </w:r>
      <w:proofErr w:type="spellEnd"/>
      <w:r w:rsidRPr="00FD4134">
        <w:rPr>
          <w:rFonts w:ascii="Segoe UI" w:hAnsi="Segoe UI" w:cs="Segoe UI"/>
          <w:sz w:val="18"/>
          <w:szCs w:val="18"/>
          <w:lang w:val="nl-NL" w:eastAsia="nl-NL"/>
        </w:rPr>
        <w:t xml:space="preserve"> dakkoepels, </w:t>
      </w:r>
      <w:r w:rsidR="008668AB" w:rsidRPr="00FD4134">
        <w:rPr>
          <w:rFonts w:ascii="Segoe UI" w:hAnsi="Segoe UI" w:cs="Segoe UI"/>
          <w:sz w:val="18"/>
          <w:szCs w:val="18"/>
          <w:lang w:val="nl-NL" w:eastAsia="nl-NL"/>
        </w:rPr>
        <w:t>overkappingen, open licht</w:t>
      </w:r>
      <w:r w:rsidRPr="00FD4134">
        <w:rPr>
          <w:rFonts w:ascii="Segoe UI" w:hAnsi="Segoe UI" w:cs="Segoe UI"/>
          <w:sz w:val="18"/>
          <w:szCs w:val="18"/>
          <w:lang w:val="nl-NL" w:eastAsia="nl-NL"/>
        </w:rPr>
        <w:t xml:space="preserve">armatuur </w:t>
      </w:r>
      <w:r w:rsidR="000B7894" w:rsidRPr="00FD4134">
        <w:rPr>
          <w:rFonts w:ascii="Segoe UI" w:hAnsi="Segoe UI" w:cs="Segoe UI"/>
          <w:sz w:val="18"/>
          <w:szCs w:val="18"/>
          <w:lang w:val="nl-NL" w:eastAsia="nl-NL"/>
        </w:rPr>
        <w:t xml:space="preserve">is </w:t>
      </w:r>
      <w:r w:rsidRPr="00FD4134">
        <w:rPr>
          <w:rFonts w:ascii="Segoe UI" w:hAnsi="Segoe UI" w:cs="Segoe UI"/>
          <w:sz w:val="18"/>
          <w:szCs w:val="18"/>
          <w:lang w:val="nl-NL" w:eastAsia="nl-NL"/>
        </w:rPr>
        <w:t>voorkomen</w:t>
      </w:r>
      <w:r w:rsidR="0011718B" w:rsidRPr="00FD4134">
        <w:rPr>
          <w:rFonts w:ascii="Segoe UI" w:hAnsi="Segoe UI" w:cs="Segoe UI"/>
          <w:sz w:val="18"/>
          <w:szCs w:val="18"/>
          <w:lang w:val="nl-NL" w:eastAsia="nl-NL"/>
        </w:rPr>
        <w:t>.</w:t>
      </w:r>
    </w:p>
    <w:p w14:paraId="3D6F9264" w14:textId="77777777" w:rsidR="008668AB" w:rsidRPr="00FD4134" w:rsidRDefault="008668AB" w:rsidP="004D0121">
      <w:pPr>
        <w:numPr>
          <w:ilvl w:val="0"/>
          <w:numId w:val="23"/>
        </w:numPr>
        <w:autoSpaceDE w:val="0"/>
        <w:autoSpaceDN w:val="0"/>
        <w:adjustRightInd w:val="0"/>
        <w:rPr>
          <w:rFonts w:ascii="Segoe UI" w:hAnsi="Segoe UI" w:cs="Segoe UI"/>
          <w:sz w:val="18"/>
          <w:szCs w:val="18"/>
          <w:lang w:val="nl-NL" w:eastAsia="nl-NL"/>
        </w:rPr>
      </w:pPr>
      <w:r w:rsidRPr="00FD4134">
        <w:rPr>
          <w:rFonts w:ascii="Segoe UI" w:hAnsi="Segoe UI" w:cs="Segoe UI"/>
          <w:sz w:val="18"/>
          <w:szCs w:val="18"/>
          <w:lang w:val="nl-NL" w:eastAsia="nl-NL"/>
        </w:rPr>
        <w:t>Ventilatie</w:t>
      </w:r>
      <w:r w:rsidR="0011718B" w:rsidRPr="00FD4134">
        <w:rPr>
          <w:rFonts w:ascii="Segoe UI" w:hAnsi="Segoe UI" w:cs="Segoe UI"/>
          <w:sz w:val="18"/>
          <w:szCs w:val="18"/>
          <w:lang w:val="nl-NL" w:eastAsia="nl-NL"/>
        </w:rPr>
        <w:t>-</w:t>
      </w:r>
      <w:r w:rsidRPr="00FD4134">
        <w:rPr>
          <w:rFonts w:ascii="Segoe UI" w:hAnsi="Segoe UI" w:cs="Segoe UI"/>
          <w:sz w:val="18"/>
          <w:szCs w:val="18"/>
          <w:lang w:val="nl-NL" w:eastAsia="nl-NL"/>
        </w:rPr>
        <w:t>afvoeren</w:t>
      </w:r>
      <w:r w:rsidR="0011718B" w:rsidRPr="00FD4134">
        <w:rPr>
          <w:rFonts w:ascii="Segoe UI" w:hAnsi="Segoe UI" w:cs="Segoe UI"/>
          <w:sz w:val="18"/>
          <w:szCs w:val="18"/>
          <w:lang w:val="nl-NL" w:eastAsia="nl-NL"/>
        </w:rPr>
        <w:t xml:space="preserve">/afzuigingen zijn </w:t>
      </w:r>
      <w:r w:rsidRPr="00FD4134">
        <w:rPr>
          <w:rFonts w:ascii="Segoe UI" w:hAnsi="Segoe UI" w:cs="Segoe UI"/>
          <w:sz w:val="18"/>
          <w:szCs w:val="18"/>
          <w:lang w:val="nl-NL" w:eastAsia="nl-NL"/>
        </w:rPr>
        <w:t xml:space="preserve">zo hoog mogelijk </w:t>
      </w:r>
      <w:r w:rsidR="0011718B" w:rsidRPr="00FD4134">
        <w:rPr>
          <w:rFonts w:ascii="Segoe UI" w:hAnsi="Segoe UI" w:cs="Segoe UI"/>
          <w:sz w:val="18"/>
          <w:szCs w:val="18"/>
          <w:lang w:val="nl-NL" w:eastAsia="nl-NL"/>
        </w:rPr>
        <w:t xml:space="preserve">in de ruimte </w:t>
      </w:r>
      <w:r w:rsidRPr="00FD4134">
        <w:rPr>
          <w:rFonts w:ascii="Segoe UI" w:hAnsi="Segoe UI" w:cs="Segoe UI"/>
          <w:sz w:val="18"/>
          <w:szCs w:val="18"/>
          <w:lang w:val="nl-NL" w:eastAsia="nl-NL"/>
        </w:rPr>
        <w:t xml:space="preserve">geplaatst en </w:t>
      </w:r>
      <w:r w:rsidR="0011718B" w:rsidRPr="00FD4134">
        <w:rPr>
          <w:rFonts w:ascii="Segoe UI" w:hAnsi="Segoe UI" w:cs="Segoe UI"/>
          <w:sz w:val="18"/>
          <w:szCs w:val="18"/>
          <w:lang w:val="nl-NL" w:eastAsia="nl-NL"/>
        </w:rPr>
        <w:t xml:space="preserve">lucht </w:t>
      </w:r>
      <w:r w:rsidRPr="00FD4134">
        <w:rPr>
          <w:rFonts w:ascii="Segoe UI" w:hAnsi="Segoe UI" w:cs="Segoe UI"/>
          <w:sz w:val="18"/>
          <w:szCs w:val="18"/>
          <w:lang w:val="nl-NL" w:eastAsia="nl-NL"/>
        </w:rPr>
        <w:t xml:space="preserve">toevoeren </w:t>
      </w:r>
      <w:r w:rsidR="0011718B" w:rsidRPr="00FD4134">
        <w:rPr>
          <w:rFonts w:ascii="Segoe UI" w:hAnsi="Segoe UI" w:cs="Segoe UI"/>
          <w:sz w:val="18"/>
          <w:szCs w:val="18"/>
          <w:lang w:val="nl-NL" w:eastAsia="nl-NL"/>
        </w:rPr>
        <w:t xml:space="preserve">zijn </w:t>
      </w:r>
      <w:r w:rsidRPr="00FD4134">
        <w:rPr>
          <w:rFonts w:ascii="Segoe UI" w:hAnsi="Segoe UI" w:cs="Segoe UI"/>
          <w:sz w:val="18"/>
          <w:szCs w:val="18"/>
          <w:lang w:val="nl-NL" w:eastAsia="nl-NL"/>
        </w:rPr>
        <w:t>zo laag mogelijk</w:t>
      </w:r>
      <w:r w:rsidR="0011718B" w:rsidRPr="00FD4134">
        <w:rPr>
          <w:rFonts w:ascii="Segoe UI" w:hAnsi="Segoe UI" w:cs="Segoe UI"/>
          <w:sz w:val="18"/>
          <w:szCs w:val="18"/>
          <w:lang w:val="nl-NL" w:eastAsia="nl-NL"/>
        </w:rPr>
        <w:t xml:space="preserve"> geplaatst.</w:t>
      </w:r>
    </w:p>
    <w:p w14:paraId="7C4FE51C" w14:textId="77777777" w:rsidR="008668AB" w:rsidRPr="00FD4134" w:rsidRDefault="0011718B" w:rsidP="000F25C7">
      <w:pPr>
        <w:autoSpaceDE w:val="0"/>
        <w:autoSpaceDN w:val="0"/>
        <w:adjustRightInd w:val="0"/>
        <w:ind w:left="360"/>
        <w:rPr>
          <w:rFonts w:ascii="Segoe UI" w:hAnsi="Segoe UI" w:cs="Segoe UI"/>
          <w:sz w:val="18"/>
          <w:szCs w:val="18"/>
          <w:lang w:val="nl-NL" w:eastAsia="nl-NL"/>
        </w:rPr>
      </w:pPr>
      <w:r w:rsidRPr="00FD4134">
        <w:rPr>
          <w:rFonts w:ascii="Segoe UI" w:hAnsi="Segoe UI" w:cs="Segoe UI"/>
          <w:sz w:val="18"/>
          <w:szCs w:val="18"/>
          <w:lang w:val="nl-NL" w:eastAsia="nl-NL"/>
        </w:rPr>
        <w:t xml:space="preserve">&lt; </w:t>
      </w:r>
      <w:r w:rsidR="008668AB" w:rsidRPr="00FD4134">
        <w:rPr>
          <w:rFonts w:ascii="Segoe UI" w:hAnsi="Segoe UI" w:cs="Segoe UI"/>
          <w:i/>
          <w:iCs/>
          <w:sz w:val="18"/>
          <w:szCs w:val="18"/>
          <w:lang w:val="nl-NL" w:eastAsia="nl-NL"/>
        </w:rPr>
        <w:t xml:space="preserve">Voor </w:t>
      </w:r>
      <w:r w:rsidRPr="00FD4134">
        <w:rPr>
          <w:rFonts w:ascii="Segoe UI" w:hAnsi="Segoe UI" w:cs="Segoe UI"/>
          <w:i/>
          <w:iCs/>
          <w:sz w:val="18"/>
          <w:szCs w:val="18"/>
          <w:lang w:val="nl-NL" w:eastAsia="nl-NL"/>
        </w:rPr>
        <w:t>accu</w:t>
      </w:r>
      <w:r w:rsidR="008668AB" w:rsidRPr="00FD4134">
        <w:rPr>
          <w:rFonts w:ascii="Segoe UI" w:hAnsi="Segoe UI" w:cs="Segoe UI"/>
          <w:i/>
          <w:iCs/>
          <w:sz w:val="18"/>
          <w:szCs w:val="18"/>
          <w:lang w:val="nl-NL" w:eastAsia="nl-NL"/>
        </w:rPr>
        <w:t>laadruimtes wordt</w:t>
      </w:r>
      <w:r w:rsidRPr="00FD4134">
        <w:rPr>
          <w:rFonts w:ascii="Segoe UI" w:hAnsi="Segoe UI" w:cs="Segoe UI"/>
          <w:i/>
          <w:iCs/>
          <w:sz w:val="18"/>
          <w:szCs w:val="18"/>
          <w:lang w:val="nl-NL" w:eastAsia="nl-NL"/>
        </w:rPr>
        <w:t>,</w:t>
      </w:r>
      <w:r w:rsidR="008668AB" w:rsidRPr="00FD4134">
        <w:rPr>
          <w:rFonts w:ascii="Segoe UI" w:hAnsi="Segoe UI" w:cs="Segoe UI"/>
          <w:i/>
          <w:iCs/>
          <w:sz w:val="18"/>
          <w:szCs w:val="18"/>
          <w:lang w:val="nl-NL" w:eastAsia="nl-NL"/>
        </w:rPr>
        <w:t xml:space="preserve"> ongeacht de ventilatie</w:t>
      </w:r>
      <w:r w:rsidRPr="00FD4134">
        <w:rPr>
          <w:rFonts w:ascii="Segoe UI" w:hAnsi="Segoe UI" w:cs="Segoe UI"/>
          <w:i/>
          <w:iCs/>
          <w:sz w:val="18"/>
          <w:szCs w:val="18"/>
          <w:lang w:val="nl-NL" w:eastAsia="nl-NL"/>
        </w:rPr>
        <w:t>,</w:t>
      </w:r>
      <w:r w:rsidR="008668AB" w:rsidRPr="00FD4134">
        <w:rPr>
          <w:rFonts w:ascii="Segoe UI" w:hAnsi="Segoe UI" w:cs="Segoe UI"/>
          <w:i/>
          <w:iCs/>
          <w:sz w:val="18"/>
          <w:szCs w:val="18"/>
          <w:lang w:val="nl-NL" w:eastAsia="nl-NL"/>
        </w:rPr>
        <w:t xml:space="preserve"> aanbevolen de waterstofconcentratie te bewaken met een gasdetector (voorzien van veiligheidsmaatregelen op 25% en 50% van de LEL)</w:t>
      </w:r>
      <w:r w:rsidRPr="00FD4134">
        <w:rPr>
          <w:rFonts w:ascii="Segoe UI" w:hAnsi="Segoe UI" w:cs="Segoe UI"/>
          <w:sz w:val="18"/>
          <w:szCs w:val="18"/>
          <w:lang w:val="nl-NL" w:eastAsia="nl-NL"/>
        </w:rPr>
        <w:t xml:space="preserve">&gt; </w:t>
      </w:r>
    </w:p>
    <w:p w14:paraId="20155AC2" w14:textId="77777777" w:rsidR="004D0121" w:rsidRPr="00FD4134" w:rsidRDefault="004D0121" w:rsidP="004D0121">
      <w:pPr>
        <w:tabs>
          <w:tab w:val="left" w:pos="900"/>
        </w:tabs>
        <w:rPr>
          <w:rFonts w:ascii="Segoe UI" w:hAnsi="Segoe UI" w:cs="Segoe UI"/>
          <w:sz w:val="18"/>
          <w:szCs w:val="18"/>
          <w:lang w:val="nl-NL" w:eastAsia="nl-NL"/>
        </w:rPr>
      </w:pPr>
    </w:p>
    <w:p w14:paraId="6E479A6B" w14:textId="77777777" w:rsidR="00793CC2" w:rsidRPr="00FD4134" w:rsidRDefault="00793CC2" w:rsidP="00793CC2">
      <w:pPr>
        <w:pStyle w:val="Kop2"/>
        <w:rPr>
          <w:rFonts w:ascii="Segoe UI" w:hAnsi="Segoe UI" w:cs="Segoe UI"/>
          <w:b w:val="0"/>
          <w:bCs w:val="0"/>
          <w:sz w:val="18"/>
          <w:szCs w:val="18"/>
          <w:u w:val="single"/>
          <w:lang w:eastAsia="nl-NL"/>
        </w:rPr>
      </w:pPr>
      <w:r w:rsidRPr="00FD4134">
        <w:rPr>
          <w:rFonts w:ascii="Segoe UI" w:hAnsi="Segoe UI" w:cs="Segoe UI"/>
          <w:b w:val="0"/>
          <w:bCs w:val="0"/>
          <w:sz w:val="18"/>
          <w:szCs w:val="18"/>
          <w:u w:val="single"/>
          <w:lang w:eastAsia="nl-NL"/>
        </w:rPr>
        <w:t>Werken met elektrolyt (accuzuur)</w:t>
      </w:r>
    </w:p>
    <w:p w14:paraId="4BFBE1D2" w14:textId="77777777" w:rsidR="00793CC2" w:rsidRPr="00FD4134" w:rsidRDefault="00793CC2" w:rsidP="00793CC2">
      <w:pPr>
        <w:numPr>
          <w:ilvl w:val="0"/>
          <w:numId w:val="24"/>
        </w:numPr>
        <w:autoSpaceDE w:val="0"/>
        <w:autoSpaceDN w:val="0"/>
        <w:adjustRightInd w:val="0"/>
        <w:ind w:left="360"/>
        <w:rPr>
          <w:rFonts w:ascii="Segoe UI" w:hAnsi="Segoe UI" w:cs="Segoe UI"/>
          <w:sz w:val="18"/>
          <w:szCs w:val="18"/>
          <w:lang w:val="nl-NL" w:eastAsia="nl-NL"/>
        </w:rPr>
      </w:pPr>
      <w:r w:rsidRPr="00FD4134">
        <w:rPr>
          <w:rFonts w:ascii="Segoe UI" w:hAnsi="Segoe UI" w:cs="Segoe UI"/>
          <w:sz w:val="18"/>
          <w:szCs w:val="18"/>
          <w:lang w:val="nl-NL" w:eastAsia="nl-NL"/>
        </w:rPr>
        <w:t xml:space="preserve">Bij het werken met gevaarlijke stoffen </w:t>
      </w:r>
      <w:r w:rsidR="0011718B" w:rsidRPr="00FD4134">
        <w:rPr>
          <w:rFonts w:ascii="Segoe UI" w:hAnsi="Segoe UI" w:cs="Segoe UI"/>
          <w:sz w:val="18"/>
          <w:szCs w:val="18"/>
          <w:lang w:val="nl-NL" w:eastAsia="nl-NL"/>
        </w:rPr>
        <w:t>zijn</w:t>
      </w:r>
      <w:r w:rsidRPr="00FD4134">
        <w:rPr>
          <w:rFonts w:ascii="Segoe UI" w:hAnsi="Segoe UI" w:cs="Segoe UI"/>
          <w:sz w:val="18"/>
          <w:szCs w:val="18"/>
          <w:lang w:val="nl-NL" w:eastAsia="nl-NL"/>
        </w:rPr>
        <w:t xml:space="preserve"> maatregelen getroffen om de gevolgen van ongewilde gebeurtenissen zo veel mogelijk te voorkomen. Elektrolyt is een gevaarlijke stof, contact met de onbeschermde huid veroorzaakt brandwonden, contact met het oog kan tot blindheid leiden.</w:t>
      </w:r>
    </w:p>
    <w:p w14:paraId="1913254F" w14:textId="77777777" w:rsidR="00793CC2" w:rsidRPr="00FD4134" w:rsidRDefault="00793CC2" w:rsidP="00793CC2">
      <w:pPr>
        <w:numPr>
          <w:ilvl w:val="0"/>
          <w:numId w:val="24"/>
        </w:numPr>
        <w:autoSpaceDE w:val="0"/>
        <w:autoSpaceDN w:val="0"/>
        <w:adjustRightInd w:val="0"/>
        <w:ind w:left="360"/>
        <w:rPr>
          <w:rFonts w:ascii="Segoe UI" w:hAnsi="Segoe UI" w:cs="Segoe UI"/>
          <w:sz w:val="18"/>
          <w:szCs w:val="18"/>
          <w:lang w:val="nl-NL" w:eastAsia="nl-NL"/>
        </w:rPr>
      </w:pPr>
      <w:r w:rsidRPr="00FD4134">
        <w:rPr>
          <w:rFonts w:ascii="Segoe UI" w:hAnsi="Segoe UI" w:cs="Segoe UI"/>
          <w:sz w:val="18"/>
          <w:szCs w:val="18"/>
          <w:lang w:val="nl-NL" w:eastAsia="nl-NL"/>
        </w:rPr>
        <w:t>De risico’s bij werken met elektrolyt worden ingeperkt, door:</w:t>
      </w:r>
    </w:p>
    <w:p w14:paraId="0E8B1062" w14:textId="77777777" w:rsidR="00793CC2" w:rsidRPr="00FD4134" w:rsidRDefault="00793CC2" w:rsidP="00793CC2">
      <w:pPr>
        <w:numPr>
          <w:ilvl w:val="1"/>
          <w:numId w:val="23"/>
        </w:numPr>
        <w:autoSpaceDE w:val="0"/>
        <w:autoSpaceDN w:val="0"/>
        <w:adjustRightInd w:val="0"/>
        <w:ind w:left="720"/>
        <w:rPr>
          <w:rFonts w:ascii="Segoe UI" w:hAnsi="Segoe UI" w:cs="Segoe UI"/>
          <w:sz w:val="18"/>
          <w:szCs w:val="18"/>
          <w:lang w:val="nl-NL" w:eastAsia="nl-NL"/>
        </w:rPr>
      </w:pPr>
      <w:r w:rsidRPr="00FD4134">
        <w:rPr>
          <w:rFonts w:ascii="Segoe UI" w:hAnsi="Segoe UI" w:cs="Segoe UI"/>
          <w:sz w:val="18"/>
          <w:szCs w:val="18"/>
          <w:lang w:val="nl-NL" w:eastAsia="nl-NL"/>
        </w:rPr>
        <w:t>werkprocedures en adequate trainingen;</w:t>
      </w:r>
    </w:p>
    <w:p w14:paraId="08003A6D" w14:textId="77777777" w:rsidR="00793CC2" w:rsidRPr="00FD4134" w:rsidRDefault="00793CC2" w:rsidP="00793CC2">
      <w:pPr>
        <w:numPr>
          <w:ilvl w:val="1"/>
          <w:numId w:val="23"/>
        </w:numPr>
        <w:autoSpaceDE w:val="0"/>
        <w:autoSpaceDN w:val="0"/>
        <w:adjustRightInd w:val="0"/>
        <w:ind w:left="720"/>
        <w:rPr>
          <w:rFonts w:ascii="Segoe UI" w:hAnsi="Segoe UI" w:cs="Segoe UI"/>
          <w:sz w:val="18"/>
          <w:szCs w:val="18"/>
          <w:lang w:val="nl-NL" w:eastAsia="nl-NL"/>
        </w:rPr>
      </w:pPr>
      <w:r w:rsidRPr="00FD4134">
        <w:rPr>
          <w:rFonts w:ascii="Segoe UI" w:hAnsi="Segoe UI" w:cs="Segoe UI"/>
          <w:sz w:val="18"/>
          <w:szCs w:val="18"/>
          <w:lang w:val="nl-NL" w:eastAsia="nl-NL"/>
        </w:rPr>
        <w:t>veilige indeling van de laadruimte;</w:t>
      </w:r>
    </w:p>
    <w:p w14:paraId="0BCE0B44" w14:textId="77777777" w:rsidR="00793CC2" w:rsidRPr="00FD4134" w:rsidRDefault="00793CC2" w:rsidP="00793CC2">
      <w:pPr>
        <w:numPr>
          <w:ilvl w:val="1"/>
          <w:numId w:val="23"/>
        </w:numPr>
        <w:autoSpaceDE w:val="0"/>
        <w:autoSpaceDN w:val="0"/>
        <w:adjustRightInd w:val="0"/>
        <w:ind w:left="720"/>
        <w:rPr>
          <w:rFonts w:ascii="Segoe UI" w:hAnsi="Segoe UI" w:cs="Segoe UI"/>
          <w:sz w:val="18"/>
          <w:szCs w:val="18"/>
          <w:lang w:val="nl-NL" w:eastAsia="nl-NL"/>
        </w:rPr>
      </w:pPr>
      <w:r w:rsidRPr="00FD4134">
        <w:rPr>
          <w:rFonts w:ascii="Segoe UI" w:hAnsi="Segoe UI" w:cs="Segoe UI"/>
          <w:sz w:val="18"/>
          <w:szCs w:val="18"/>
          <w:lang w:val="nl-NL" w:eastAsia="nl-NL"/>
        </w:rPr>
        <w:t>persoonlijke beschermingsmiddelen (gelaatscherm, handschoenen en werkshort);</w:t>
      </w:r>
    </w:p>
    <w:p w14:paraId="7A92F4DC" w14:textId="77777777" w:rsidR="004F120B" w:rsidRPr="00FD4134" w:rsidRDefault="00793CC2" w:rsidP="00146010">
      <w:pPr>
        <w:numPr>
          <w:ilvl w:val="1"/>
          <w:numId w:val="23"/>
        </w:numPr>
        <w:tabs>
          <w:tab w:val="left" w:pos="900"/>
        </w:tabs>
        <w:ind w:left="720"/>
        <w:rPr>
          <w:rFonts w:ascii="Segoe UI" w:hAnsi="Segoe UI" w:cs="Segoe UI"/>
          <w:sz w:val="18"/>
          <w:szCs w:val="18"/>
          <w:lang w:val="nl-BE"/>
        </w:rPr>
      </w:pPr>
      <w:r w:rsidRPr="00FD4134">
        <w:rPr>
          <w:rFonts w:ascii="Segoe UI" w:hAnsi="Segoe UI" w:cs="Segoe UI"/>
          <w:sz w:val="18"/>
          <w:szCs w:val="18"/>
          <w:lang w:val="nl-NL" w:eastAsia="nl-NL"/>
        </w:rPr>
        <w:t>voorzieningen om bij ongevallen het letsel te beperken (nooddouche, oogdouche)</w:t>
      </w:r>
      <w:r w:rsidR="004F120B" w:rsidRPr="00FD4134">
        <w:rPr>
          <w:rFonts w:ascii="Segoe UI" w:hAnsi="Segoe UI" w:cs="Segoe UI"/>
          <w:sz w:val="18"/>
          <w:szCs w:val="18"/>
          <w:lang w:val="nl-NL" w:eastAsia="nl-NL"/>
        </w:rPr>
        <w:t>.</w:t>
      </w:r>
    </w:p>
    <w:p w14:paraId="72C88EDC" w14:textId="77777777" w:rsidR="004F120B" w:rsidRPr="00FD4134" w:rsidRDefault="004F120B" w:rsidP="004F120B">
      <w:pPr>
        <w:tabs>
          <w:tab w:val="left" w:pos="900"/>
        </w:tabs>
        <w:ind w:left="720"/>
        <w:rPr>
          <w:rFonts w:ascii="Segoe UI" w:hAnsi="Segoe UI" w:cs="Segoe UI"/>
          <w:sz w:val="18"/>
          <w:szCs w:val="18"/>
          <w:lang w:val="nl-BE"/>
        </w:rPr>
      </w:pPr>
    </w:p>
    <w:p w14:paraId="131D8057" w14:textId="77777777" w:rsidR="004F120B" w:rsidRPr="00FD4134" w:rsidRDefault="004F120B" w:rsidP="004F120B">
      <w:pPr>
        <w:tabs>
          <w:tab w:val="left" w:pos="900"/>
        </w:tabs>
        <w:ind w:left="360"/>
        <w:rPr>
          <w:rFonts w:ascii="Segoe UI" w:hAnsi="Segoe UI" w:cs="Segoe UI"/>
          <w:sz w:val="18"/>
          <w:szCs w:val="18"/>
          <w:lang w:val="nl-BE"/>
        </w:rPr>
      </w:pPr>
    </w:p>
    <w:p w14:paraId="6DD14B2A" w14:textId="77777777" w:rsidR="00D01FA0" w:rsidRPr="00FD4134" w:rsidRDefault="00D01FA0" w:rsidP="004F120B">
      <w:pPr>
        <w:tabs>
          <w:tab w:val="left" w:pos="900"/>
        </w:tabs>
        <w:rPr>
          <w:rFonts w:ascii="Segoe UI" w:hAnsi="Segoe UI" w:cs="Segoe UI"/>
          <w:sz w:val="18"/>
          <w:szCs w:val="18"/>
          <w:lang w:val="nl-BE"/>
        </w:rPr>
      </w:pPr>
    </w:p>
    <w:p w14:paraId="113D87FE" w14:textId="77777777" w:rsidR="00D01FA0" w:rsidRPr="00FD4134" w:rsidRDefault="00D01FA0" w:rsidP="004F120B">
      <w:pPr>
        <w:tabs>
          <w:tab w:val="left" w:pos="900"/>
        </w:tabs>
        <w:rPr>
          <w:rFonts w:ascii="Segoe UI" w:hAnsi="Segoe UI" w:cs="Segoe UI"/>
          <w:sz w:val="18"/>
          <w:szCs w:val="18"/>
          <w:lang w:val="nl-BE"/>
        </w:rPr>
      </w:pPr>
    </w:p>
    <w:p w14:paraId="0096C6F6" w14:textId="77777777" w:rsidR="00D01FA0" w:rsidRPr="00FD4134" w:rsidRDefault="00D01FA0" w:rsidP="004F120B">
      <w:pPr>
        <w:tabs>
          <w:tab w:val="left" w:pos="900"/>
        </w:tabs>
        <w:rPr>
          <w:rFonts w:ascii="Segoe UI" w:hAnsi="Segoe UI" w:cs="Segoe UI"/>
          <w:sz w:val="18"/>
          <w:szCs w:val="18"/>
          <w:lang w:val="nl-BE"/>
        </w:rPr>
      </w:pPr>
    </w:p>
    <w:p w14:paraId="335B7ADF" w14:textId="77777777" w:rsidR="00D01FA0" w:rsidRPr="00FD4134" w:rsidRDefault="00D01FA0" w:rsidP="004F120B">
      <w:pPr>
        <w:tabs>
          <w:tab w:val="left" w:pos="900"/>
        </w:tabs>
        <w:rPr>
          <w:rFonts w:ascii="Segoe UI" w:hAnsi="Segoe UI" w:cs="Segoe UI"/>
          <w:sz w:val="18"/>
          <w:szCs w:val="18"/>
          <w:lang w:val="nl-BE"/>
        </w:rPr>
      </w:pPr>
    </w:p>
    <w:p w14:paraId="57859CFF" w14:textId="77777777" w:rsidR="00D01FA0" w:rsidRPr="00FD4134" w:rsidRDefault="00D01FA0" w:rsidP="004F120B">
      <w:pPr>
        <w:tabs>
          <w:tab w:val="left" w:pos="900"/>
        </w:tabs>
        <w:rPr>
          <w:rFonts w:ascii="Segoe UI" w:hAnsi="Segoe UI" w:cs="Segoe UI"/>
          <w:sz w:val="18"/>
          <w:szCs w:val="18"/>
          <w:lang w:val="nl-BE"/>
        </w:rPr>
      </w:pPr>
    </w:p>
    <w:p w14:paraId="3BE4BBC4" w14:textId="77777777" w:rsidR="00D01FA0" w:rsidRPr="00FD4134" w:rsidRDefault="00D01FA0" w:rsidP="004F120B">
      <w:pPr>
        <w:tabs>
          <w:tab w:val="left" w:pos="900"/>
        </w:tabs>
        <w:rPr>
          <w:rFonts w:ascii="Segoe UI" w:hAnsi="Segoe UI" w:cs="Segoe UI"/>
          <w:sz w:val="18"/>
          <w:szCs w:val="18"/>
          <w:lang w:val="nl-BE"/>
        </w:rPr>
      </w:pPr>
    </w:p>
    <w:p w14:paraId="5104172F" w14:textId="77777777" w:rsidR="00146010" w:rsidRPr="00FD4134" w:rsidRDefault="00146010" w:rsidP="004F120B">
      <w:pPr>
        <w:tabs>
          <w:tab w:val="left" w:pos="900"/>
        </w:tabs>
        <w:rPr>
          <w:rFonts w:ascii="Segoe UI" w:hAnsi="Segoe UI" w:cs="Segoe UI"/>
          <w:sz w:val="18"/>
          <w:szCs w:val="18"/>
          <w:lang w:val="nl-BE"/>
        </w:rPr>
      </w:pPr>
      <w:r w:rsidRPr="00FD4134">
        <w:rPr>
          <w:rFonts w:ascii="Segoe UI" w:hAnsi="Segoe UI" w:cs="Segoe UI"/>
          <w:sz w:val="18"/>
          <w:szCs w:val="18"/>
          <w:lang w:val="nl-BE"/>
        </w:rPr>
        <w:t xml:space="preserve">Nota:  </w:t>
      </w:r>
    </w:p>
    <w:p w14:paraId="24FA3CC5" w14:textId="77777777" w:rsidR="00146010" w:rsidRPr="00FD4134" w:rsidRDefault="00146010" w:rsidP="00146010">
      <w:pPr>
        <w:rPr>
          <w:rFonts w:ascii="Segoe UI" w:hAnsi="Segoe UI" w:cs="Segoe UI"/>
          <w:i/>
          <w:iCs/>
          <w:sz w:val="18"/>
          <w:szCs w:val="18"/>
          <w:lang w:val="nl-BE"/>
        </w:rPr>
      </w:pPr>
      <w:r w:rsidRPr="00FD4134">
        <w:rPr>
          <w:rFonts w:ascii="Segoe UI" w:hAnsi="Segoe UI" w:cs="Segoe UI"/>
          <w:i/>
          <w:iCs/>
          <w:sz w:val="18"/>
          <w:szCs w:val="18"/>
          <w:lang w:val="nl-BE"/>
        </w:rPr>
        <w:t xml:space="preserve">Dit document wordt opgesteld </w:t>
      </w:r>
      <w:r w:rsidR="00D01FA0" w:rsidRPr="00FD4134">
        <w:rPr>
          <w:rFonts w:ascii="Segoe UI" w:hAnsi="Segoe UI" w:cs="Segoe UI"/>
          <w:i/>
          <w:iCs/>
          <w:sz w:val="18"/>
          <w:szCs w:val="18"/>
          <w:lang w:val="nl-BE"/>
        </w:rPr>
        <w:t>door</w:t>
      </w:r>
      <w:r w:rsidRPr="00FD4134">
        <w:rPr>
          <w:rFonts w:ascii="Segoe UI" w:hAnsi="Segoe UI" w:cs="Segoe UI"/>
          <w:i/>
          <w:iCs/>
          <w:sz w:val="18"/>
          <w:szCs w:val="18"/>
          <w:lang w:val="nl-BE"/>
        </w:rPr>
        <w:t xml:space="preserve"> het bedrijf. De eindbeslissing m.b.t. de evaluatie van het risico en de te nemen preventiemaatregelen wordt door het bedrijf genomen. </w:t>
      </w:r>
      <w:r w:rsidR="00D01FA0" w:rsidRPr="00FD4134">
        <w:rPr>
          <w:rFonts w:ascii="Segoe UI" w:hAnsi="Segoe UI" w:cs="Segoe UI"/>
          <w:i/>
          <w:iCs/>
          <w:sz w:val="18"/>
          <w:szCs w:val="18"/>
          <w:lang w:val="nl-BE"/>
        </w:rPr>
        <w:t>Evenals d</w:t>
      </w:r>
      <w:r w:rsidRPr="00FD4134">
        <w:rPr>
          <w:rFonts w:ascii="Segoe UI" w:hAnsi="Segoe UI" w:cs="Segoe UI"/>
          <w:i/>
          <w:iCs/>
          <w:sz w:val="18"/>
          <w:szCs w:val="18"/>
          <w:lang w:val="nl-BE"/>
        </w:rPr>
        <w:t>e wijze van implementatie van de preventiemaatregelen en de controle op de doeltreffendheid van deze maatregelen</w:t>
      </w:r>
      <w:r w:rsidR="00D01FA0" w:rsidRPr="00FD4134">
        <w:rPr>
          <w:rFonts w:ascii="Segoe UI" w:hAnsi="Segoe UI" w:cs="Segoe UI"/>
          <w:i/>
          <w:iCs/>
          <w:sz w:val="18"/>
          <w:szCs w:val="18"/>
          <w:lang w:val="nl-BE"/>
        </w:rPr>
        <w:t>.</w:t>
      </w:r>
    </w:p>
    <w:p w14:paraId="2EFA0B1D" w14:textId="77777777" w:rsidR="00146010" w:rsidRPr="00FD4134" w:rsidRDefault="00146010" w:rsidP="00146010">
      <w:pPr>
        <w:rPr>
          <w:rFonts w:ascii="Segoe UI" w:hAnsi="Segoe UI" w:cs="Segoe UI"/>
          <w:i/>
          <w:iCs/>
          <w:sz w:val="18"/>
          <w:szCs w:val="18"/>
          <w:lang w:val="nl-BE"/>
        </w:rPr>
      </w:pPr>
      <w:r w:rsidRPr="00FD4134">
        <w:rPr>
          <w:rFonts w:ascii="Segoe UI" w:hAnsi="Segoe UI" w:cs="Segoe UI"/>
          <w:i/>
          <w:iCs/>
          <w:sz w:val="18"/>
          <w:szCs w:val="18"/>
          <w:lang w:val="nl-BE"/>
        </w:rPr>
        <w:t>Belangrijk:  het explosieveiligheidsdocument moet worden herzien telkens</w:t>
      </w:r>
      <w:r w:rsidR="000F25C7" w:rsidRPr="00FD4134">
        <w:rPr>
          <w:rFonts w:ascii="Segoe UI" w:hAnsi="Segoe UI" w:cs="Segoe UI"/>
          <w:i/>
          <w:iCs/>
          <w:sz w:val="18"/>
          <w:szCs w:val="18"/>
          <w:lang w:val="nl-BE"/>
        </w:rPr>
        <w:t xml:space="preserve"> als</w:t>
      </w:r>
      <w:r w:rsidRPr="00FD4134">
        <w:rPr>
          <w:rFonts w:ascii="Segoe UI" w:hAnsi="Segoe UI" w:cs="Segoe UI"/>
          <w:i/>
          <w:iCs/>
          <w:sz w:val="18"/>
          <w:szCs w:val="18"/>
          <w:lang w:val="nl-BE"/>
        </w:rPr>
        <w:t xml:space="preserve"> er belangrijke wijzigingen, uitbreidingen of verbouwingen worden doorgevoerd aan de betrokken arbeidsmiddelen</w:t>
      </w:r>
      <w:r w:rsidR="0011718B" w:rsidRPr="00FD4134">
        <w:rPr>
          <w:rFonts w:ascii="Segoe UI" w:hAnsi="Segoe UI" w:cs="Segoe UI"/>
          <w:i/>
          <w:iCs/>
          <w:sz w:val="18"/>
          <w:szCs w:val="18"/>
          <w:lang w:val="nl-BE"/>
        </w:rPr>
        <w:t xml:space="preserve"> respectievelijk werkruimtes</w:t>
      </w:r>
      <w:r w:rsidRPr="00FD4134">
        <w:rPr>
          <w:rFonts w:ascii="Segoe UI" w:hAnsi="Segoe UI" w:cs="Segoe UI"/>
          <w:i/>
          <w:iCs/>
          <w:sz w:val="18"/>
          <w:szCs w:val="18"/>
          <w:lang w:val="nl-BE"/>
        </w:rPr>
        <w:t>.</w:t>
      </w:r>
    </w:p>
    <w:p w14:paraId="49891E31" w14:textId="77777777" w:rsidR="00692D37" w:rsidRPr="00FD4134" w:rsidRDefault="00692D37">
      <w:pPr>
        <w:tabs>
          <w:tab w:val="left" w:pos="900"/>
        </w:tabs>
        <w:rPr>
          <w:rFonts w:ascii="Segoe UI" w:hAnsi="Segoe UI" w:cs="Segoe UI"/>
          <w:sz w:val="18"/>
          <w:szCs w:val="18"/>
          <w:lang w:val="nl-BE"/>
        </w:rPr>
      </w:pPr>
    </w:p>
    <w:sectPr w:rsidR="00692D37" w:rsidRPr="00FD4134">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DDA84" w14:textId="77777777" w:rsidR="009A0582" w:rsidRDefault="009A0582">
      <w:r>
        <w:separator/>
      </w:r>
    </w:p>
  </w:endnote>
  <w:endnote w:type="continuationSeparator" w:id="0">
    <w:p w14:paraId="5422B5CE" w14:textId="77777777" w:rsidR="009A0582" w:rsidRDefault="009A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DA9A3" w14:textId="1F4E6EBE" w:rsidR="0030573A" w:rsidRPr="00FD4134" w:rsidRDefault="008A1E20">
    <w:pPr>
      <w:pStyle w:val="Voettekst"/>
      <w:rPr>
        <w:rFonts w:ascii="Segoe UI" w:hAnsi="Segoe UI" w:cs="Segoe UI"/>
        <w:sz w:val="18"/>
        <w:szCs w:val="18"/>
        <w:lang w:val="nl-NL"/>
      </w:rPr>
    </w:pPr>
    <w:r w:rsidRPr="00FD4134">
      <w:rPr>
        <w:rFonts w:ascii="Segoe UI" w:hAnsi="Segoe UI" w:cs="Segoe UI"/>
        <w:sz w:val="18"/>
        <w:szCs w:val="18"/>
        <w:lang w:val="nl-NL"/>
      </w:rPr>
      <w:t>EVD acculaadplekken</w:t>
    </w:r>
    <w:r w:rsidRPr="00FD4134">
      <w:rPr>
        <w:rFonts w:ascii="Segoe UI" w:hAnsi="Segoe UI" w:cs="Segoe UI"/>
        <w:sz w:val="18"/>
        <w:szCs w:val="18"/>
      </w:rPr>
      <w:ptab w:relativeTo="margin" w:alignment="center" w:leader="none"/>
    </w:r>
    <w:r w:rsidRPr="00FD4134">
      <w:rPr>
        <w:rFonts w:ascii="Segoe UI" w:hAnsi="Segoe UI" w:cs="Segoe UI"/>
        <w:sz w:val="18"/>
        <w:szCs w:val="18"/>
        <w:lang w:val="nl-NL"/>
      </w:rPr>
      <w:t xml:space="preserve">versie </w:t>
    </w:r>
    <w:r w:rsidR="00FD4134" w:rsidRPr="00FD4134">
      <w:rPr>
        <w:rFonts w:ascii="Segoe UI" w:hAnsi="Segoe UI" w:cs="Segoe UI"/>
        <w:sz w:val="18"/>
        <w:szCs w:val="18"/>
        <w:lang w:val="nl-NL"/>
      </w:rPr>
      <w:t>2024</w:t>
    </w:r>
    <w:r w:rsidRPr="00FD4134">
      <w:rPr>
        <w:rFonts w:ascii="Segoe UI" w:hAnsi="Segoe UI" w:cs="Segoe UI"/>
        <w:sz w:val="18"/>
        <w:szCs w:val="18"/>
      </w:rPr>
      <w:ptab w:relativeTo="margin" w:alignment="right" w:leader="none"/>
    </w:r>
    <w:sdt>
      <w:sdtPr>
        <w:rPr>
          <w:rFonts w:ascii="Segoe UI" w:hAnsi="Segoe UI" w:cs="Segoe UI"/>
          <w:sz w:val="18"/>
          <w:szCs w:val="18"/>
        </w:rPr>
        <w:id w:val="-1769616900"/>
        <w:docPartObj>
          <w:docPartGallery w:val="Page Numbers (Top of Page)"/>
          <w:docPartUnique/>
        </w:docPartObj>
      </w:sdtPr>
      <w:sdtContent>
        <w:r w:rsidRPr="00FD4134">
          <w:rPr>
            <w:rFonts w:ascii="Segoe UI" w:hAnsi="Segoe UI" w:cs="Segoe UI"/>
            <w:sz w:val="18"/>
            <w:szCs w:val="18"/>
            <w:lang w:val="nl-NL"/>
          </w:rPr>
          <w:t xml:space="preserve">Pagina </w:t>
        </w:r>
        <w:r w:rsidRPr="00FD4134">
          <w:rPr>
            <w:rFonts w:ascii="Segoe UI" w:hAnsi="Segoe UI" w:cs="Segoe UI"/>
            <w:b/>
            <w:bCs/>
            <w:sz w:val="18"/>
            <w:szCs w:val="18"/>
          </w:rPr>
          <w:fldChar w:fldCharType="begin"/>
        </w:r>
        <w:r w:rsidRPr="00FD4134">
          <w:rPr>
            <w:rFonts w:ascii="Segoe UI" w:hAnsi="Segoe UI" w:cs="Segoe UI"/>
            <w:b/>
            <w:bCs/>
            <w:sz w:val="18"/>
            <w:szCs w:val="18"/>
            <w:lang w:val="nl-NL"/>
          </w:rPr>
          <w:instrText>PAGE</w:instrText>
        </w:r>
        <w:r w:rsidRPr="00FD4134">
          <w:rPr>
            <w:rFonts w:ascii="Segoe UI" w:hAnsi="Segoe UI" w:cs="Segoe UI"/>
            <w:b/>
            <w:bCs/>
            <w:sz w:val="18"/>
            <w:szCs w:val="18"/>
          </w:rPr>
          <w:fldChar w:fldCharType="separate"/>
        </w:r>
        <w:r w:rsidRPr="00FD4134">
          <w:rPr>
            <w:rFonts w:ascii="Segoe UI" w:hAnsi="Segoe UI" w:cs="Segoe UI"/>
            <w:b/>
            <w:bCs/>
            <w:sz w:val="18"/>
            <w:szCs w:val="18"/>
            <w:lang w:val="nl-NL"/>
          </w:rPr>
          <w:t>1</w:t>
        </w:r>
        <w:r w:rsidRPr="00FD4134">
          <w:rPr>
            <w:rFonts w:ascii="Segoe UI" w:hAnsi="Segoe UI" w:cs="Segoe UI"/>
            <w:b/>
            <w:bCs/>
            <w:sz w:val="18"/>
            <w:szCs w:val="18"/>
          </w:rPr>
          <w:fldChar w:fldCharType="end"/>
        </w:r>
        <w:r w:rsidRPr="00FD4134">
          <w:rPr>
            <w:rFonts w:ascii="Segoe UI" w:hAnsi="Segoe UI" w:cs="Segoe UI"/>
            <w:sz w:val="18"/>
            <w:szCs w:val="18"/>
            <w:lang w:val="nl-NL"/>
          </w:rPr>
          <w:t xml:space="preserve"> van </w:t>
        </w:r>
        <w:r w:rsidRPr="00FD4134">
          <w:rPr>
            <w:rFonts w:ascii="Segoe UI" w:hAnsi="Segoe UI" w:cs="Segoe UI"/>
            <w:b/>
            <w:bCs/>
            <w:sz w:val="18"/>
            <w:szCs w:val="18"/>
          </w:rPr>
          <w:fldChar w:fldCharType="begin"/>
        </w:r>
        <w:r w:rsidRPr="00FD4134">
          <w:rPr>
            <w:rFonts w:ascii="Segoe UI" w:hAnsi="Segoe UI" w:cs="Segoe UI"/>
            <w:b/>
            <w:bCs/>
            <w:sz w:val="18"/>
            <w:szCs w:val="18"/>
            <w:lang w:val="nl-NL"/>
          </w:rPr>
          <w:instrText>NUMPAGES</w:instrText>
        </w:r>
        <w:r w:rsidRPr="00FD4134">
          <w:rPr>
            <w:rFonts w:ascii="Segoe UI" w:hAnsi="Segoe UI" w:cs="Segoe UI"/>
            <w:b/>
            <w:bCs/>
            <w:sz w:val="18"/>
            <w:szCs w:val="18"/>
          </w:rPr>
          <w:fldChar w:fldCharType="separate"/>
        </w:r>
        <w:r w:rsidRPr="00FD4134">
          <w:rPr>
            <w:rFonts w:ascii="Segoe UI" w:hAnsi="Segoe UI" w:cs="Segoe UI"/>
            <w:b/>
            <w:bCs/>
            <w:sz w:val="18"/>
            <w:szCs w:val="18"/>
            <w:lang w:val="nl-NL"/>
          </w:rPr>
          <w:t>9</w:t>
        </w:r>
        <w:r w:rsidRPr="00FD4134">
          <w:rPr>
            <w:rFonts w:ascii="Segoe UI" w:hAnsi="Segoe UI" w:cs="Segoe UI"/>
            <w:b/>
            <w:bCs/>
            <w:sz w:val="18"/>
            <w:szCs w:val="18"/>
          </w:rPr>
          <w:fldChar w:fldCharType="end"/>
        </w:r>
      </w:sdtContent>
    </w:sdt>
    <w:r w:rsidRPr="00FD4134">
      <w:rPr>
        <w:rFonts w:ascii="Segoe UI" w:hAnsi="Segoe UI" w:cs="Segoe UI"/>
        <w:sz w:val="18"/>
        <w:szCs w:val="18"/>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AD242" w14:textId="77777777" w:rsidR="009A0582" w:rsidRDefault="009A0582">
      <w:r>
        <w:separator/>
      </w:r>
    </w:p>
  </w:footnote>
  <w:footnote w:type="continuationSeparator" w:id="0">
    <w:p w14:paraId="4FA8FA4B" w14:textId="77777777" w:rsidR="009A0582" w:rsidRDefault="009A0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5590B"/>
    <w:multiLevelType w:val="hybridMultilevel"/>
    <w:tmpl w:val="E46805C0"/>
    <w:lvl w:ilvl="0" w:tplc="7A8E2D9A">
      <w:start w:val="1"/>
      <w:numFmt w:val="lowerLetter"/>
      <w:lvlText w:val="%1)"/>
      <w:lvlJc w:val="left"/>
      <w:pPr>
        <w:tabs>
          <w:tab w:val="num" w:pos="960"/>
        </w:tabs>
        <w:ind w:left="960" w:hanging="60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15:restartNumberingAfterBreak="0">
    <w:nsid w:val="0BF74454"/>
    <w:multiLevelType w:val="hybridMultilevel"/>
    <w:tmpl w:val="413E37F8"/>
    <w:lvl w:ilvl="0" w:tplc="04090011">
      <w:start w:val="1"/>
      <w:numFmt w:val="decimal"/>
      <w:lvlText w:val="%1)"/>
      <w:lvlJc w:val="left"/>
      <w:pPr>
        <w:tabs>
          <w:tab w:val="num" w:pos="720"/>
        </w:tabs>
        <w:ind w:left="720" w:hanging="360"/>
      </w:pPr>
      <w:rPr>
        <w:rFonts w:hint="default"/>
      </w:rPr>
    </w:lvl>
    <w:lvl w:ilvl="1" w:tplc="9DB0FA0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252133"/>
    <w:multiLevelType w:val="multilevel"/>
    <w:tmpl w:val="BCA8F5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0485E8A"/>
    <w:multiLevelType w:val="multilevel"/>
    <w:tmpl w:val="42369CE4"/>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864BE1"/>
    <w:multiLevelType w:val="multilevel"/>
    <w:tmpl w:val="A51C8BBE"/>
    <w:lvl w:ilvl="0">
      <w:start w:val="1"/>
      <w:numFmt w:val="decimal"/>
      <w:lvlText w:val="%1."/>
      <w:lvlJc w:val="left"/>
      <w:pPr>
        <w:tabs>
          <w:tab w:val="num" w:pos="720"/>
        </w:tabs>
        <w:ind w:left="0" w:firstLine="0"/>
      </w:pPr>
      <w:rPr>
        <w:rFonts w:hint="default"/>
      </w:rPr>
    </w:lvl>
    <w:lvl w:ilvl="1">
      <w:start w:val="1"/>
      <w:numFmt w:val="decimal"/>
      <w:isLgl/>
      <w:lvlText w:val="%1.%2."/>
      <w:lvlJc w:val="left"/>
      <w:pPr>
        <w:tabs>
          <w:tab w:val="num" w:pos="720"/>
        </w:tabs>
        <w:ind w:left="284" w:firstLine="0"/>
      </w:pPr>
      <w:rPr>
        <w:rFonts w:hint="default"/>
      </w:rPr>
    </w:lvl>
    <w:lvl w:ilvl="2">
      <w:start w:val="1"/>
      <w:numFmt w:val="decimal"/>
      <w:isLgl/>
      <w:lvlText w:val="%1.%2.%3."/>
      <w:lvlJc w:val="left"/>
      <w:pPr>
        <w:tabs>
          <w:tab w:val="num" w:pos="720"/>
        </w:tabs>
        <w:ind w:left="284" w:firstLine="0"/>
      </w:pPr>
      <w:rPr>
        <w:rFonts w:hint="default"/>
      </w:rPr>
    </w:lvl>
    <w:lvl w:ilvl="3">
      <w:start w:val="1"/>
      <w:numFmt w:val="decimal"/>
      <w:isLgl/>
      <w:lvlText w:val="%1.%2.%3.%4."/>
      <w:lvlJc w:val="left"/>
      <w:pPr>
        <w:tabs>
          <w:tab w:val="num" w:pos="720"/>
        </w:tabs>
        <w:ind w:left="284" w:firstLine="0"/>
      </w:pPr>
      <w:rPr>
        <w:rFonts w:hint="default"/>
      </w:rPr>
    </w:lvl>
    <w:lvl w:ilvl="4">
      <w:start w:val="1"/>
      <w:numFmt w:val="decimal"/>
      <w:isLgl/>
      <w:lvlText w:val="%1.%2.%3.%4.%5."/>
      <w:lvlJc w:val="left"/>
      <w:pPr>
        <w:tabs>
          <w:tab w:val="num" w:pos="720"/>
        </w:tabs>
        <w:ind w:left="284" w:firstLine="0"/>
      </w:pPr>
      <w:rPr>
        <w:rFonts w:hint="default"/>
      </w:rPr>
    </w:lvl>
    <w:lvl w:ilvl="5">
      <w:start w:val="1"/>
      <w:numFmt w:val="decimal"/>
      <w:isLgl/>
      <w:lvlText w:val="%1.%2.%3.%4.%5.%6."/>
      <w:lvlJc w:val="left"/>
      <w:pPr>
        <w:tabs>
          <w:tab w:val="num" w:pos="720"/>
        </w:tabs>
        <w:ind w:left="284" w:firstLine="0"/>
      </w:pPr>
      <w:rPr>
        <w:rFonts w:hint="default"/>
      </w:rPr>
    </w:lvl>
    <w:lvl w:ilvl="6">
      <w:start w:val="1"/>
      <w:numFmt w:val="decimal"/>
      <w:isLgl/>
      <w:lvlText w:val="%1.%2.%3.%4.%5.%6.%7."/>
      <w:lvlJc w:val="left"/>
      <w:pPr>
        <w:tabs>
          <w:tab w:val="num" w:pos="720"/>
        </w:tabs>
        <w:ind w:left="284" w:firstLine="0"/>
      </w:pPr>
      <w:rPr>
        <w:rFonts w:hint="default"/>
      </w:rPr>
    </w:lvl>
    <w:lvl w:ilvl="7">
      <w:start w:val="1"/>
      <w:numFmt w:val="decimal"/>
      <w:isLgl/>
      <w:lvlText w:val="%1.%2.%3.%4.%5.%6.%7.%8."/>
      <w:lvlJc w:val="left"/>
      <w:pPr>
        <w:tabs>
          <w:tab w:val="num" w:pos="720"/>
        </w:tabs>
        <w:ind w:left="284" w:firstLine="0"/>
      </w:pPr>
      <w:rPr>
        <w:rFonts w:hint="default"/>
      </w:rPr>
    </w:lvl>
    <w:lvl w:ilvl="8">
      <w:start w:val="1"/>
      <w:numFmt w:val="decimal"/>
      <w:isLgl/>
      <w:lvlText w:val="%1.%2.%3.%4.%5.%6.%7.%8.%9."/>
      <w:lvlJc w:val="left"/>
      <w:pPr>
        <w:tabs>
          <w:tab w:val="num" w:pos="720"/>
        </w:tabs>
        <w:ind w:left="284" w:firstLine="0"/>
      </w:pPr>
      <w:rPr>
        <w:rFonts w:hint="default"/>
      </w:rPr>
    </w:lvl>
  </w:abstractNum>
  <w:abstractNum w:abstractNumId="5" w15:restartNumberingAfterBreak="0">
    <w:nsid w:val="1EE20691"/>
    <w:multiLevelType w:val="hybridMultilevel"/>
    <w:tmpl w:val="012AE6B8"/>
    <w:lvl w:ilvl="0" w:tplc="04130017">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22537D87"/>
    <w:multiLevelType w:val="hybridMultilevel"/>
    <w:tmpl w:val="F78A1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4214495"/>
    <w:multiLevelType w:val="hybridMultilevel"/>
    <w:tmpl w:val="B3EAA05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24552C"/>
    <w:multiLevelType w:val="hybridMultilevel"/>
    <w:tmpl w:val="77740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EDE306D"/>
    <w:multiLevelType w:val="multilevel"/>
    <w:tmpl w:val="367816F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5A24757"/>
    <w:multiLevelType w:val="hybridMultilevel"/>
    <w:tmpl w:val="321E2E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E61B64"/>
    <w:multiLevelType w:val="multilevel"/>
    <w:tmpl w:val="F49CCCF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56F6808"/>
    <w:multiLevelType w:val="hybridMultilevel"/>
    <w:tmpl w:val="C93A4314"/>
    <w:lvl w:ilvl="0" w:tplc="5CE2E7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B5F03"/>
    <w:multiLevelType w:val="hybridMultilevel"/>
    <w:tmpl w:val="6D442E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C76988"/>
    <w:multiLevelType w:val="hybridMultilevel"/>
    <w:tmpl w:val="24D4249C"/>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A07147"/>
    <w:multiLevelType w:val="hybridMultilevel"/>
    <w:tmpl w:val="C444D5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EB259A"/>
    <w:multiLevelType w:val="hybridMultilevel"/>
    <w:tmpl w:val="39EA0F6C"/>
    <w:lvl w:ilvl="0" w:tplc="4178238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252421"/>
    <w:multiLevelType w:val="hybridMultilevel"/>
    <w:tmpl w:val="94B093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2BC06F3"/>
    <w:multiLevelType w:val="hybridMultilevel"/>
    <w:tmpl w:val="0572387A"/>
    <w:lvl w:ilvl="0" w:tplc="EA28922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7E0457"/>
    <w:multiLevelType w:val="hybridMultilevel"/>
    <w:tmpl w:val="7870E14E"/>
    <w:lvl w:ilvl="0" w:tplc="04090011">
      <w:start w:val="1"/>
      <w:numFmt w:val="decimal"/>
      <w:lvlText w:val="%1)"/>
      <w:lvlJc w:val="left"/>
      <w:pPr>
        <w:tabs>
          <w:tab w:val="num" w:pos="720"/>
        </w:tabs>
        <w:ind w:left="720" w:hanging="360"/>
      </w:pPr>
      <w:rPr>
        <w:rFonts w:hint="default"/>
      </w:rPr>
    </w:lvl>
    <w:lvl w:ilvl="1" w:tplc="F5F8C7D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597E"/>
    <w:multiLevelType w:val="hybridMultilevel"/>
    <w:tmpl w:val="A38E28B2"/>
    <w:lvl w:ilvl="0" w:tplc="55F405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36E4C"/>
    <w:multiLevelType w:val="hybridMultilevel"/>
    <w:tmpl w:val="8A508012"/>
    <w:lvl w:ilvl="0" w:tplc="04130001">
      <w:start w:val="1"/>
      <w:numFmt w:val="bullet"/>
      <w:lvlText w:val=""/>
      <w:lvlJc w:val="left"/>
      <w:pPr>
        <w:ind w:left="360" w:hanging="360"/>
      </w:pPr>
      <w:rPr>
        <w:rFonts w:ascii="Symbol" w:hAnsi="Symbol" w:hint="default"/>
      </w:rPr>
    </w:lvl>
    <w:lvl w:ilvl="1" w:tplc="C24461B6">
      <w:start w:val="5"/>
      <w:numFmt w:val="bullet"/>
      <w:lvlText w:val="—"/>
      <w:lvlJc w:val="left"/>
      <w:pPr>
        <w:ind w:left="1080" w:hanging="360"/>
      </w:pPr>
      <w:rPr>
        <w:rFonts w:ascii="TimesNewRoman" w:eastAsia="Times New Roman" w:hAnsi="TimesNewRoman" w:cs="TimesNew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38F0274"/>
    <w:multiLevelType w:val="multilevel"/>
    <w:tmpl w:val="9EE0629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C27484F"/>
    <w:multiLevelType w:val="multilevel"/>
    <w:tmpl w:val="A094D542"/>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514075489">
    <w:abstractNumId w:val="22"/>
  </w:num>
  <w:num w:numId="2" w16cid:durableId="776758541">
    <w:abstractNumId w:val="16"/>
  </w:num>
  <w:num w:numId="3" w16cid:durableId="1640109564">
    <w:abstractNumId w:val="3"/>
  </w:num>
  <w:num w:numId="4" w16cid:durableId="1841041620">
    <w:abstractNumId w:val="11"/>
  </w:num>
  <w:num w:numId="5" w16cid:durableId="1884515464">
    <w:abstractNumId w:val="2"/>
  </w:num>
  <w:num w:numId="6" w16cid:durableId="558134869">
    <w:abstractNumId w:val="19"/>
  </w:num>
  <w:num w:numId="7" w16cid:durableId="1442185541">
    <w:abstractNumId w:val="14"/>
  </w:num>
  <w:num w:numId="8" w16cid:durableId="1372535362">
    <w:abstractNumId w:val="23"/>
  </w:num>
  <w:num w:numId="9" w16cid:durableId="630210265">
    <w:abstractNumId w:val="9"/>
  </w:num>
  <w:num w:numId="10" w16cid:durableId="541866209">
    <w:abstractNumId w:val="4"/>
  </w:num>
  <w:num w:numId="11" w16cid:durableId="1017384318">
    <w:abstractNumId w:val="7"/>
  </w:num>
  <w:num w:numId="12" w16cid:durableId="335304915">
    <w:abstractNumId w:val="1"/>
  </w:num>
  <w:num w:numId="13" w16cid:durableId="159319486">
    <w:abstractNumId w:val="20"/>
  </w:num>
  <w:num w:numId="14" w16cid:durableId="1613442842">
    <w:abstractNumId w:val="15"/>
  </w:num>
  <w:num w:numId="15" w16cid:durableId="1956787790">
    <w:abstractNumId w:val="18"/>
  </w:num>
  <w:num w:numId="16" w16cid:durableId="1298803483">
    <w:abstractNumId w:val="12"/>
  </w:num>
  <w:num w:numId="17" w16cid:durableId="1274434789">
    <w:abstractNumId w:val="5"/>
  </w:num>
  <w:num w:numId="18" w16cid:durableId="1481924241">
    <w:abstractNumId w:val="0"/>
  </w:num>
  <w:num w:numId="19" w16cid:durableId="431896597">
    <w:abstractNumId w:val="6"/>
  </w:num>
  <w:num w:numId="20" w16cid:durableId="154879402">
    <w:abstractNumId w:val="17"/>
  </w:num>
  <w:num w:numId="21" w16cid:durableId="483741198">
    <w:abstractNumId w:val="8"/>
  </w:num>
  <w:num w:numId="22" w16cid:durableId="704599482">
    <w:abstractNumId w:val="10"/>
  </w:num>
  <w:num w:numId="23" w16cid:durableId="1243024177">
    <w:abstractNumId w:val="21"/>
  </w:num>
  <w:num w:numId="24" w16cid:durableId="1161115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p_path" w:val="d:\av\wordini"/>
  </w:docVars>
  <w:rsids>
    <w:rsidRoot w:val="00146010"/>
    <w:rsid w:val="00081677"/>
    <w:rsid w:val="000B7894"/>
    <w:rsid w:val="000E030D"/>
    <w:rsid w:val="000F25C7"/>
    <w:rsid w:val="0011718B"/>
    <w:rsid w:val="00146010"/>
    <w:rsid w:val="00183CA2"/>
    <w:rsid w:val="001C7FDC"/>
    <w:rsid w:val="001D39BC"/>
    <w:rsid w:val="001E0EA6"/>
    <w:rsid w:val="002444C6"/>
    <w:rsid w:val="00256428"/>
    <w:rsid w:val="0030573A"/>
    <w:rsid w:val="003F1F46"/>
    <w:rsid w:val="004D0121"/>
    <w:rsid w:val="004E23E2"/>
    <w:rsid w:val="004E4732"/>
    <w:rsid w:val="004E5691"/>
    <w:rsid w:val="004F120B"/>
    <w:rsid w:val="00524C6D"/>
    <w:rsid w:val="005A6D5B"/>
    <w:rsid w:val="006124BB"/>
    <w:rsid w:val="00667D15"/>
    <w:rsid w:val="00692D37"/>
    <w:rsid w:val="00716CC7"/>
    <w:rsid w:val="00793CC2"/>
    <w:rsid w:val="007A43BB"/>
    <w:rsid w:val="007B7A64"/>
    <w:rsid w:val="007F2709"/>
    <w:rsid w:val="008668AB"/>
    <w:rsid w:val="008A1E20"/>
    <w:rsid w:val="008A7CEE"/>
    <w:rsid w:val="00916898"/>
    <w:rsid w:val="009A0582"/>
    <w:rsid w:val="009A6C09"/>
    <w:rsid w:val="009E1B79"/>
    <w:rsid w:val="00A018C5"/>
    <w:rsid w:val="00A11772"/>
    <w:rsid w:val="00A17EAE"/>
    <w:rsid w:val="00A3705D"/>
    <w:rsid w:val="00B12344"/>
    <w:rsid w:val="00B87A61"/>
    <w:rsid w:val="00B92274"/>
    <w:rsid w:val="00B95A0D"/>
    <w:rsid w:val="00BB2CBA"/>
    <w:rsid w:val="00C44FB2"/>
    <w:rsid w:val="00CD2D06"/>
    <w:rsid w:val="00D01FA0"/>
    <w:rsid w:val="00D71A01"/>
    <w:rsid w:val="00D86441"/>
    <w:rsid w:val="00DC2C7E"/>
    <w:rsid w:val="00E1004C"/>
    <w:rsid w:val="00F14B0F"/>
    <w:rsid w:val="00F63052"/>
    <w:rsid w:val="00FD41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1BB44"/>
  <w15:chartTrackingRefBased/>
  <w15:docId w15:val="{3B2216A0-2379-4B12-B470-A3B76EF8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tabs>
        <w:tab w:val="left" w:pos="900"/>
      </w:tabs>
      <w:outlineLvl w:val="0"/>
    </w:pPr>
    <w:rPr>
      <w:b/>
      <w:bCs/>
      <w:lang w:val="nl-BE"/>
    </w:rPr>
  </w:style>
  <w:style w:type="paragraph" w:styleId="Kop2">
    <w:name w:val="heading 2"/>
    <w:basedOn w:val="Standaard"/>
    <w:next w:val="Standaard"/>
    <w:qFormat/>
    <w:rsid w:val="004D0121"/>
    <w:pPr>
      <w:keepNext/>
      <w:tabs>
        <w:tab w:val="left" w:pos="900"/>
      </w:tabs>
      <w:outlineLvl w:val="1"/>
    </w:pPr>
    <w:rPr>
      <w:rFonts w:ascii="Arial" w:hAnsi="Arial" w:cs="Arial"/>
      <w:b/>
      <w:bCs/>
      <w:sz w:val="20"/>
      <w:lang w:val="nl-BE"/>
    </w:rPr>
  </w:style>
  <w:style w:type="paragraph" w:styleId="Kop3">
    <w:name w:val="heading 3"/>
    <w:basedOn w:val="Standaard"/>
    <w:next w:val="Standaard"/>
    <w:qFormat/>
    <w:pPr>
      <w:keepNext/>
      <w:tabs>
        <w:tab w:val="num" w:pos="360"/>
      </w:tabs>
      <w:outlineLvl w:val="2"/>
    </w:pPr>
    <w:rPr>
      <w:b/>
      <w:bCs/>
      <w:sz w:val="22"/>
      <w:lang w:val="nl-BE"/>
    </w:rPr>
  </w:style>
  <w:style w:type="paragraph" w:styleId="Kop4">
    <w:name w:val="heading 4"/>
    <w:basedOn w:val="Standaard"/>
    <w:next w:val="Standaard"/>
    <w:qFormat/>
    <w:pPr>
      <w:keepNext/>
      <w:tabs>
        <w:tab w:val="num" w:pos="360"/>
      </w:tabs>
      <w:outlineLvl w:val="3"/>
    </w:pPr>
    <w:rPr>
      <w:i/>
      <w:iCs/>
      <w:sz w:val="22"/>
      <w:lang w:val="nl-BE"/>
    </w:rPr>
  </w:style>
  <w:style w:type="paragraph" w:styleId="Kop5">
    <w:name w:val="heading 5"/>
    <w:basedOn w:val="Standaard"/>
    <w:next w:val="Standaard"/>
    <w:qFormat/>
    <w:pPr>
      <w:keepNext/>
      <w:ind w:left="1440"/>
      <w:outlineLvl w:val="4"/>
    </w:pPr>
    <w:rPr>
      <w:i/>
      <w:iCs/>
      <w:sz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semiHidden/>
    <w:pPr>
      <w:tabs>
        <w:tab w:val="left" w:pos="900"/>
      </w:tabs>
      <w:ind w:left="900"/>
    </w:pPr>
    <w:rPr>
      <w:sz w:val="20"/>
      <w:lang w:val="nl-BE"/>
    </w:rPr>
  </w:style>
  <w:style w:type="paragraph" w:styleId="Koptekst">
    <w:name w:val="header"/>
    <w:basedOn w:val="Standaard"/>
    <w:semiHidden/>
    <w:pPr>
      <w:tabs>
        <w:tab w:val="center" w:pos="4153"/>
        <w:tab w:val="right" w:pos="8306"/>
      </w:tabs>
    </w:pPr>
    <w:rPr>
      <w:lang w:val="nl-BE"/>
    </w:rPr>
  </w:style>
  <w:style w:type="character" w:styleId="Hyperlink">
    <w:name w:val="Hyperlink"/>
    <w:semiHidden/>
    <w:rPr>
      <w:color w:val="0000FF"/>
      <w:u w:val="single"/>
    </w:rPr>
  </w:style>
  <w:style w:type="paragraph" w:styleId="Plattetekstinspringen2">
    <w:name w:val="Body Text Indent 2"/>
    <w:basedOn w:val="Standaard"/>
    <w:semiHidden/>
    <w:pPr>
      <w:ind w:left="360"/>
    </w:pPr>
    <w:rPr>
      <w:lang w:val="nl-NL"/>
    </w:rPr>
  </w:style>
  <w:style w:type="paragraph" w:styleId="Plattetekstinspringen3">
    <w:name w:val="Body Text Indent 3"/>
    <w:basedOn w:val="Standaard"/>
    <w:semiHidden/>
    <w:pPr>
      <w:tabs>
        <w:tab w:val="num" w:pos="360"/>
      </w:tabs>
      <w:ind w:left="360"/>
    </w:pPr>
    <w:rPr>
      <w:sz w:val="22"/>
      <w:lang w:val="nl-BE"/>
    </w:rPr>
  </w:style>
  <w:style w:type="paragraph" w:styleId="Plattetekst">
    <w:name w:val="Body Text"/>
    <w:basedOn w:val="Standaard"/>
    <w:semiHidden/>
    <w:rPr>
      <w:sz w:val="22"/>
      <w:lang w:val="nl-BE"/>
    </w:rPr>
  </w:style>
  <w:style w:type="paragraph" w:styleId="Plattetekst2">
    <w:name w:val="Body Text 2"/>
    <w:basedOn w:val="Standaard"/>
    <w:semiHidden/>
    <w:rPr>
      <w:sz w:val="20"/>
      <w:lang w:val="nl-BE"/>
    </w:rPr>
  </w:style>
  <w:style w:type="paragraph" w:styleId="Plattetekst3">
    <w:name w:val="Body Text 3"/>
    <w:basedOn w:val="Standaard"/>
    <w:semiHidden/>
    <w:rPr>
      <w:color w:val="FF0000"/>
      <w:sz w:val="20"/>
      <w:lang w:val="nl-NL"/>
    </w:rPr>
  </w:style>
  <w:style w:type="paragraph" w:customStyle="1" w:styleId="Titelsrapport">
    <w:name w:val="Titels (rapport"/>
    <w:aliases w:val="samenvatting,bijlagen)"/>
    <w:basedOn w:val="Standaard"/>
    <w:rsid w:val="00146010"/>
    <w:pPr>
      <w:ind w:left="851"/>
    </w:pPr>
    <w:rPr>
      <w:rFonts w:ascii="Arial" w:hAnsi="Arial" w:cs="Arial"/>
      <w:b/>
      <w:sz w:val="32"/>
      <w:szCs w:val="22"/>
      <w:lang w:val="nl-NL" w:eastAsia="nl-NL"/>
    </w:rPr>
  </w:style>
  <w:style w:type="paragraph" w:styleId="Geenafstand">
    <w:name w:val="No Spacing"/>
    <w:uiPriority w:val="1"/>
    <w:qFormat/>
    <w:rsid w:val="003F1F46"/>
    <w:rPr>
      <w:rFonts w:ascii="Calibri" w:eastAsia="Calibri" w:hAnsi="Calibri"/>
      <w:sz w:val="22"/>
      <w:szCs w:val="22"/>
      <w:lang w:eastAsia="en-US"/>
    </w:rPr>
  </w:style>
  <w:style w:type="paragraph" w:styleId="Voettekst">
    <w:name w:val="footer"/>
    <w:basedOn w:val="Standaard"/>
    <w:link w:val="VoettekstChar"/>
    <w:uiPriority w:val="99"/>
    <w:unhideWhenUsed/>
    <w:rsid w:val="0030573A"/>
    <w:pPr>
      <w:tabs>
        <w:tab w:val="center" w:pos="4536"/>
        <w:tab w:val="right" w:pos="9072"/>
      </w:tabs>
    </w:pPr>
  </w:style>
  <w:style w:type="character" w:customStyle="1" w:styleId="VoettekstChar">
    <w:name w:val="Voettekst Char"/>
    <w:basedOn w:val="Standaardalinea-lettertype"/>
    <w:link w:val="Voettekst"/>
    <w:uiPriority w:val="99"/>
    <w:rsid w:val="0030573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6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2272</Words>
  <Characters>12502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De drukmachines</vt:lpstr>
    </vt:vector>
  </TitlesOfParts>
  <Company>av</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drukmachines</dc:title>
  <dc:subject/>
  <dc:creator>av</dc:creator>
  <cp:keywords/>
  <dc:description/>
  <cp:lastModifiedBy>raymond crutzen</cp:lastModifiedBy>
  <cp:revision>3</cp:revision>
  <dcterms:created xsi:type="dcterms:W3CDTF">2024-11-22T11:18:00Z</dcterms:created>
  <dcterms:modified xsi:type="dcterms:W3CDTF">2024-11-22T13:24:00Z</dcterms:modified>
</cp:coreProperties>
</file>