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5F3" w:rsidRPr="00954257" w:rsidRDefault="00A43D1B" w:rsidP="004A05F3">
      <w:pPr>
        <w:tabs>
          <w:tab w:val="left" w:pos="0"/>
          <w:tab w:val="left" w:pos="1605"/>
        </w:tabs>
        <w:rPr>
          <w:rFonts w:ascii="Calibri" w:hAnsi="Calibri" w:cs="Arial"/>
          <w:sz w:val="36"/>
          <w:szCs w:val="36"/>
        </w:rPr>
      </w:pPr>
      <w:r w:rsidRPr="00954257">
        <w:rPr>
          <w:rFonts w:ascii="Calibri" w:hAnsi="Calibri" w:cs="Arial"/>
          <w:b/>
          <w:sz w:val="36"/>
          <w:szCs w:val="36"/>
        </w:rPr>
        <w:t>Taakstelling preventie</w:t>
      </w:r>
      <w:r w:rsidR="004A05F3" w:rsidRPr="00954257">
        <w:rPr>
          <w:rFonts w:ascii="Calibri" w:hAnsi="Calibri" w:cs="Arial"/>
          <w:b/>
          <w:sz w:val="36"/>
          <w:szCs w:val="36"/>
        </w:rPr>
        <w:t>medewerker</w:t>
      </w:r>
    </w:p>
    <w:p w:rsidR="004A05F3" w:rsidRPr="00954257" w:rsidRDefault="004A05F3" w:rsidP="0076752C">
      <w:pPr>
        <w:tabs>
          <w:tab w:val="left" w:pos="0"/>
          <w:tab w:val="left" w:pos="1605"/>
        </w:tabs>
        <w:rPr>
          <w:rFonts w:ascii="Calibri" w:hAnsi="Calibri" w:cs="Arial"/>
          <w:sz w:val="22"/>
          <w:szCs w:val="22"/>
        </w:rPr>
      </w:pPr>
    </w:p>
    <w:p w:rsidR="00A97C54" w:rsidRPr="00954257" w:rsidRDefault="00A97C54" w:rsidP="0076752C">
      <w:pPr>
        <w:tabs>
          <w:tab w:val="left" w:pos="0"/>
          <w:tab w:val="left" w:pos="1605"/>
        </w:tabs>
        <w:rPr>
          <w:rFonts w:ascii="Calibri" w:hAnsi="Calibri" w:cs="Arial"/>
          <w:b/>
          <w:sz w:val="28"/>
          <w:szCs w:val="28"/>
        </w:rPr>
      </w:pPr>
      <w:r w:rsidRPr="00954257">
        <w:rPr>
          <w:rFonts w:ascii="Calibri" w:hAnsi="Calibri" w:cs="Arial"/>
          <w:b/>
          <w:sz w:val="28"/>
          <w:szCs w:val="28"/>
        </w:rPr>
        <w:t>Taakstelling</w:t>
      </w:r>
    </w:p>
    <w:p w:rsidR="004A05F3" w:rsidRPr="00954257" w:rsidRDefault="00A43D1B" w:rsidP="0076752C">
      <w:pPr>
        <w:tabs>
          <w:tab w:val="left" w:pos="0"/>
          <w:tab w:val="left" w:pos="1605"/>
        </w:tabs>
        <w:rPr>
          <w:rFonts w:ascii="Calibri" w:hAnsi="Calibri" w:cs="Arial"/>
          <w:sz w:val="22"/>
          <w:szCs w:val="22"/>
        </w:rPr>
      </w:pPr>
      <w:r w:rsidRPr="00954257">
        <w:rPr>
          <w:rFonts w:ascii="Calibri" w:hAnsi="Calibri" w:cs="Arial"/>
          <w:sz w:val="22"/>
          <w:szCs w:val="22"/>
        </w:rPr>
        <w:t>M</w:t>
      </w:r>
      <w:r w:rsidR="004A05F3" w:rsidRPr="00954257">
        <w:rPr>
          <w:rFonts w:ascii="Calibri" w:hAnsi="Calibri" w:cs="Arial"/>
          <w:sz w:val="22"/>
          <w:szCs w:val="22"/>
        </w:rPr>
        <w:t xml:space="preserve">edewerker </w:t>
      </w:r>
      <w:r w:rsidRPr="00954257">
        <w:rPr>
          <w:rFonts w:ascii="Calibri" w:hAnsi="Calibri" w:cs="Arial"/>
          <w:sz w:val="22"/>
          <w:szCs w:val="22"/>
        </w:rPr>
        <w:t xml:space="preserve">xxx wordt met ingang van </w:t>
      </w:r>
      <w:proofErr w:type="spellStart"/>
      <w:r w:rsidRPr="00954257">
        <w:rPr>
          <w:rFonts w:ascii="Calibri" w:hAnsi="Calibri" w:cs="Arial"/>
          <w:sz w:val="22"/>
          <w:szCs w:val="22"/>
        </w:rPr>
        <w:t>xxxx</w:t>
      </w:r>
      <w:proofErr w:type="spellEnd"/>
      <w:r w:rsidRPr="00954257">
        <w:rPr>
          <w:rFonts w:ascii="Calibri" w:hAnsi="Calibri" w:cs="Arial"/>
          <w:sz w:val="22"/>
          <w:szCs w:val="22"/>
        </w:rPr>
        <w:t xml:space="preserve"> </w:t>
      </w:r>
      <w:r w:rsidR="00A97C54" w:rsidRPr="00954257">
        <w:rPr>
          <w:rFonts w:ascii="Calibri" w:hAnsi="Calibri" w:cs="Arial"/>
          <w:sz w:val="22"/>
          <w:szCs w:val="22"/>
        </w:rPr>
        <w:t xml:space="preserve">aangewezen als preventiemedewerker en </w:t>
      </w:r>
      <w:r w:rsidRPr="00954257">
        <w:rPr>
          <w:rFonts w:ascii="Calibri" w:hAnsi="Calibri" w:cs="Arial"/>
          <w:sz w:val="22"/>
          <w:szCs w:val="22"/>
        </w:rPr>
        <w:t>belast met de volgende taken</w:t>
      </w:r>
      <w:r w:rsidR="00E314C9">
        <w:rPr>
          <w:rFonts w:ascii="Calibri" w:hAnsi="Calibri" w:cs="Arial"/>
          <w:sz w:val="22"/>
          <w:szCs w:val="22"/>
        </w:rPr>
        <w:t>:</w:t>
      </w:r>
    </w:p>
    <w:p w:rsidR="004A05F3" w:rsidRPr="00954257" w:rsidRDefault="00E314C9" w:rsidP="0076752C">
      <w:pPr>
        <w:numPr>
          <w:ilvl w:val="1"/>
          <w:numId w:val="1"/>
        </w:numPr>
        <w:tabs>
          <w:tab w:val="left" w:pos="360"/>
          <w:tab w:val="num" w:pos="720"/>
        </w:tabs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</w:t>
      </w:r>
      <w:r w:rsidR="00A43D1B" w:rsidRPr="00954257">
        <w:rPr>
          <w:rFonts w:ascii="Calibri" w:hAnsi="Calibri" w:cs="Arial"/>
          <w:sz w:val="22"/>
          <w:szCs w:val="22"/>
        </w:rPr>
        <w:t xml:space="preserve">e preventiemedewerker zorgt ervoor dat de Risico-Inventarisatie en </w:t>
      </w:r>
      <w:r w:rsidR="004A05F3" w:rsidRPr="00954257">
        <w:rPr>
          <w:rFonts w:ascii="Calibri" w:hAnsi="Calibri" w:cs="Arial"/>
          <w:sz w:val="22"/>
          <w:szCs w:val="22"/>
        </w:rPr>
        <w:t>–Evaluatie (RI&amp;E)</w:t>
      </w:r>
      <w:r w:rsidR="00A43D1B" w:rsidRPr="00954257">
        <w:rPr>
          <w:rFonts w:ascii="Calibri" w:hAnsi="Calibri" w:cs="Arial"/>
          <w:sz w:val="22"/>
          <w:szCs w:val="22"/>
        </w:rPr>
        <w:t xml:space="preserve"> op deskundige wijze wordt opgesteld</w:t>
      </w:r>
      <w:r>
        <w:rPr>
          <w:rFonts w:ascii="Calibri" w:hAnsi="Calibri" w:cs="Arial"/>
          <w:sz w:val="22"/>
          <w:szCs w:val="22"/>
        </w:rPr>
        <w:t>;</w:t>
      </w:r>
    </w:p>
    <w:p w:rsidR="00A43D1B" w:rsidRPr="00954257" w:rsidRDefault="00E314C9" w:rsidP="0076752C">
      <w:pPr>
        <w:numPr>
          <w:ilvl w:val="1"/>
          <w:numId w:val="1"/>
        </w:numPr>
        <w:tabs>
          <w:tab w:val="left" w:pos="360"/>
          <w:tab w:val="num" w:pos="720"/>
        </w:tabs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</w:t>
      </w:r>
      <w:r w:rsidR="00A43D1B" w:rsidRPr="00954257">
        <w:rPr>
          <w:rFonts w:ascii="Calibri" w:hAnsi="Calibri" w:cs="Arial"/>
          <w:sz w:val="22"/>
          <w:szCs w:val="22"/>
        </w:rPr>
        <w:t>e preventiemedewerker zorgt er voor dat passende maatregelen worden opgenomen in het Plan van Aanpak van de RI&amp;E voor de risico’s die zijn geconstateerd</w:t>
      </w:r>
      <w:r>
        <w:rPr>
          <w:rFonts w:ascii="Calibri" w:hAnsi="Calibri" w:cs="Arial"/>
          <w:sz w:val="22"/>
          <w:szCs w:val="22"/>
        </w:rPr>
        <w:t>;</w:t>
      </w:r>
    </w:p>
    <w:p w:rsidR="00A97C54" w:rsidRPr="00954257" w:rsidRDefault="00E314C9" w:rsidP="0076752C">
      <w:pPr>
        <w:numPr>
          <w:ilvl w:val="1"/>
          <w:numId w:val="1"/>
        </w:numPr>
        <w:tabs>
          <w:tab w:val="left" w:pos="360"/>
          <w:tab w:val="num" w:pos="720"/>
        </w:tabs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</w:t>
      </w:r>
      <w:r w:rsidR="00A97C54" w:rsidRPr="00954257">
        <w:rPr>
          <w:rFonts w:ascii="Calibri" w:hAnsi="Calibri" w:cs="Arial"/>
          <w:sz w:val="22"/>
          <w:szCs w:val="22"/>
        </w:rPr>
        <w:t>e preventiemedewerker ondersteunt het bedrijf bij de uitvoering van het Plan van Aanpak en ziet toe op de voortgang en op de kwaliteit van de uitvoering</w:t>
      </w:r>
      <w:r w:rsidR="004A05F3" w:rsidRPr="00954257">
        <w:rPr>
          <w:rFonts w:ascii="Calibri" w:hAnsi="Calibri" w:cs="Arial"/>
          <w:sz w:val="22"/>
          <w:szCs w:val="22"/>
        </w:rPr>
        <w:t>.</w:t>
      </w:r>
      <w:r w:rsidR="00A97C54" w:rsidRPr="00954257">
        <w:rPr>
          <w:rFonts w:ascii="Calibri" w:hAnsi="Calibri" w:cs="Arial"/>
          <w:sz w:val="22"/>
          <w:szCs w:val="22"/>
        </w:rPr>
        <w:t xml:space="preserve"> </w:t>
      </w:r>
    </w:p>
    <w:p w:rsidR="00A97C54" w:rsidRPr="00954257" w:rsidRDefault="00A97C54" w:rsidP="0076752C">
      <w:pPr>
        <w:tabs>
          <w:tab w:val="num" w:pos="1080"/>
        </w:tabs>
        <w:rPr>
          <w:rFonts w:ascii="Calibri" w:hAnsi="Calibri" w:cs="Arial"/>
          <w:sz w:val="22"/>
          <w:szCs w:val="22"/>
        </w:rPr>
      </w:pPr>
    </w:p>
    <w:p w:rsidR="00A97C54" w:rsidRPr="00954257" w:rsidRDefault="00A97C54" w:rsidP="0076752C">
      <w:pPr>
        <w:tabs>
          <w:tab w:val="num" w:pos="1080"/>
        </w:tabs>
        <w:rPr>
          <w:rFonts w:ascii="Calibri" w:hAnsi="Calibri" w:cs="Arial"/>
          <w:sz w:val="22"/>
          <w:szCs w:val="22"/>
        </w:rPr>
      </w:pPr>
      <w:r w:rsidRPr="00954257">
        <w:rPr>
          <w:rFonts w:ascii="Calibri" w:hAnsi="Calibri" w:cs="Arial"/>
          <w:sz w:val="22"/>
          <w:szCs w:val="22"/>
        </w:rPr>
        <w:t>In de dagelijkse gang van zaken betekent dit dat de preventiemedewerker het veilig en gezond werken zal bevorderen met als mogelijke activiteiten</w:t>
      </w:r>
      <w:r w:rsidR="003908C3" w:rsidRPr="00954257">
        <w:rPr>
          <w:rFonts w:ascii="Calibri" w:hAnsi="Calibri" w:cs="Arial"/>
          <w:sz w:val="22"/>
          <w:szCs w:val="22"/>
        </w:rPr>
        <w:t xml:space="preserve">, </w:t>
      </w:r>
      <w:r w:rsidR="003908C3" w:rsidRPr="00954257">
        <w:rPr>
          <w:rFonts w:ascii="Calibri" w:hAnsi="Calibri" w:cs="Arial"/>
          <w:b/>
          <w:sz w:val="22"/>
          <w:szCs w:val="22"/>
        </w:rPr>
        <w:t>kies en vul aan</w:t>
      </w:r>
      <w:r w:rsidRPr="00954257">
        <w:rPr>
          <w:rFonts w:ascii="Calibri" w:hAnsi="Calibri" w:cs="Arial"/>
          <w:sz w:val="22"/>
          <w:szCs w:val="22"/>
        </w:rPr>
        <w:t>:</w:t>
      </w:r>
    </w:p>
    <w:p w:rsidR="007D6B04" w:rsidRPr="00954257" w:rsidRDefault="007D6B04" w:rsidP="0076752C">
      <w:pPr>
        <w:numPr>
          <w:ilvl w:val="0"/>
          <w:numId w:val="2"/>
        </w:numPr>
        <w:tabs>
          <w:tab w:val="left" w:pos="360"/>
          <w:tab w:val="left" w:pos="1605"/>
        </w:tabs>
        <w:rPr>
          <w:rFonts w:ascii="Calibri" w:hAnsi="Calibri" w:cs="Arial"/>
          <w:sz w:val="22"/>
          <w:szCs w:val="22"/>
        </w:rPr>
      </w:pPr>
      <w:r w:rsidRPr="00954257">
        <w:rPr>
          <w:rFonts w:ascii="Calibri" w:hAnsi="Calibri" w:cs="Arial"/>
          <w:sz w:val="22"/>
          <w:szCs w:val="22"/>
        </w:rPr>
        <w:t>het geven van voorlichting over het onderhoud van apparaat x (</w:t>
      </w:r>
      <w:r w:rsidRPr="00954257">
        <w:rPr>
          <w:rFonts w:ascii="Calibri" w:hAnsi="Calibri" w:cs="Arial"/>
          <w:i/>
          <w:sz w:val="22"/>
          <w:szCs w:val="22"/>
        </w:rPr>
        <w:t>invullen van specifieke apparaten</w:t>
      </w:r>
      <w:r w:rsidRPr="00954257">
        <w:rPr>
          <w:rFonts w:ascii="Calibri" w:hAnsi="Calibri" w:cs="Arial"/>
          <w:sz w:val="22"/>
          <w:szCs w:val="22"/>
        </w:rPr>
        <w:t>)</w:t>
      </w:r>
      <w:r w:rsidR="00E314C9">
        <w:rPr>
          <w:rFonts w:ascii="Calibri" w:hAnsi="Calibri" w:cs="Arial"/>
          <w:sz w:val="22"/>
          <w:szCs w:val="22"/>
        </w:rPr>
        <w:t>;</w:t>
      </w:r>
    </w:p>
    <w:p w:rsidR="007D6B04" w:rsidRPr="00954257" w:rsidRDefault="007D6B04" w:rsidP="0076752C">
      <w:pPr>
        <w:numPr>
          <w:ilvl w:val="0"/>
          <w:numId w:val="2"/>
        </w:numPr>
        <w:tabs>
          <w:tab w:val="left" w:pos="360"/>
          <w:tab w:val="left" w:pos="1605"/>
        </w:tabs>
        <w:rPr>
          <w:rFonts w:ascii="Calibri" w:hAnsi="Calibri" w:cs="Arial"/>
          <w:sz w:val="22"/>
          <w:szCs w:val="22"/>
        </w:rPr>
      </w:pPr>
      <w:r w:rsidRPr="00954257">
        <w:rPr>
          <w:rFonts w:ascii="Calibri" w:hAnsi="Calibri" w:cs="Arial"/>
          <w:sz w:val="22"/>
          <w:szCs w:val="22"/>
        </w:rPr>
        <w:t>het bewaken van het juiste gebruik van beschermingsmiddel Y (</w:t>
      </w:r>
      <w:r w:rsidRPr="00954257">
        <w:rPr>
          <w:rFonts w:ascii="Calibri" w:hAnsi="Calibri" w:cs="Arial"/>
          <w:i/>
          <w:sz w:val="22"/>
          <w:szCs w:val="22"/>
        </w:rPr>
        <w:t>invullen van een specifiek beschermingsmiddel</w:t>
      </w:r>
      <w:r w:rsidRPr="00954257">
        <w:rPr>
          <w:rFonts w:ascii="Calibri" w:hAnsi="Calibri" w:cs="Arial"/>
          <w:sz w:val="22"/>
          <w:szCs w:val="22"/>
        </w:rPr>
        <w:t>)</w:t>
      </w:r>
      <w:r w:rsidR="00E314C9">
        <w:rPr>
          <w:rFonts w:ascii="Calibri" w:hAnsi="Calibri" w:cs="Arial"/>
          <w:sz w:val="22"/>
          <w:szCs w:val="22"/>
        </w:rPr>
        <w:t>;</w:t>
      </w:r>
    </w:p>
    <w:p w:rsidR="007D6B04" w:rsidRPr="00954257" w:rsidRDefault="003908C3" w:rsidP="0076752C">
      <w:pPr>
        <w:numPr>
          <w:ilvl w:val="0"/>
          <w:numId w:val="2"/>
        </w:numPr>
        <w:tabs>
          <w:tab w:val="left" w:pos="360"/>
          <w:tab w:val="left" w:pos="1605"/>
        </w:tabs>
        <w:rPr>
          <w:rFonts w:ascii="Calibri" w:hAnsi="Calibri" w:cs="Arial"/>
          <w:sz w:val="22"/>
          <w:szCs w:val="22"/>
        </w:rPr>
      </w:pPr>
      <w:r w:rsidRPr="00954257">
        <w:rPr>
          <w:rFonts w:ascii="Calibri" w:hAnsi="Calibri" w:cs="Arial"/>
          <w:sz w:val="22"/>
          <w:szCs w:val="22"/>
        </w:rPr>
        <w:t>het signaleren en melden van gevaarlijke en ongezonde situaties en het aansporen van de leidinggevenden om maatregelen te treffen</w:t>
      </w:r>
      <w:r w:rsidR="00E314C9">
        <w:rPr>
          <w:rFonts w:ascii="Calibri" w:hAnsi="Calibri" w:cs="Arial"/>
          <w:sz w:val="22"/>
          <w:szCs w:val="22"/>
        </w:rPr>
        <w:t>;</w:t>
      </w:r>
    </w:p>
    <w:p w:rsidR="007D6B04" w:rsidRPr="00954257" w:rsidRDefault="007D6B04" w:rsidP="0076752C">
      <w:pPr>
        <w:numPr>
          <w:ilvl w:val="0"/>
          <w:numId w:val="2"/>
        </w:numPr>
        <w:tabs>
          <w:tab w:val="left" w:pos="360"/>
          <w:tab w:val="left" w:pos="1605"/>
        </w:tabs>
        <w:rPr>
          <w:rFonts w:ascii="Calibri" w:hAnsi="Calibri" w:cs="Arial"/>
          <w:sz w:val="22"/>
          <w:szCs w:val="22"/>
        </w:rPr>
      </w:pPr>
      <w:r w:rsidRPr="00954257">
        <w:rPr>
          <w:rFonts w:ascii="Calibri" w:hAnsi="Calibri" w:cs="Arial"/>
          <w:sz w:val="22"/>
          <w:szCs w:val="22"/>
        </w:rPr>
        <w:t>het doorgeven van gesignaleerde gevaren voor de veiligheid en de gezondheid aan de werkgever of de leidinggevende van de afdeling (</w:t>
      </w:r>
      <w:r w:rsidRPr="00954257">
        <w:rPr>
          <w:rFonts w:ascii="Calibri" w:hAnsi="Calibri" w:cs="Arial"/>
          <w:i/>
          <w:sz w:val="22"/>
          <w:szCs w:val="22"/>
        </w:rPr>
        <w:t>invullen van de afdeling</w:t>
      </w:r>
      <w:r w:rsidRPr="00954257">
        <w:rPr>
          <w:rFonts w:ascii="Calibri" w:hAnsi="Calibri" w:cs="Arial"/>
          <w:sz w:val="22"/>
          <w:szCs w:val="22"/>
        </w:rPr>
        <w:t>)</w:t>
      </w:r>
      <w:r w:rsidR="00E314C9">
        <w:rPr>
          <w:rFonts w:ascii="Calibri" w:hAnsi="Calibri" w:cs="Arial"/>
          <w:sz w:val="22"/>
          <w:szCs w:val="22"/>
        </w:rPr>
        <w:t>;</w:t>
      </w:r>
    </w:p>
    <w:p w:rsidR="007D6B04" w:rsidRPr="00954257" w:rsidRDefault="007D6B04" w:rsidP="0076752C">
      <w:pPr>
        <w:numPr>
          <w:ilvl w:val="0"/>
          <w:numId w:val="2"/>
        </w:numPr>
        <w:tabs>
          <w:tab w:val="left" w:pos="360"/>
          <w:tab w:val="left" w:pos="1605"/>
        </w:tabs>
        <w:rPr>
          <w:rFonts w:ascii="Calibri" w:hAnsi="Calibri" w:cs="Arial"/>
          <w:sz w:val="22"/>
          <w:szCs w:val="22"/>
        </w:rPr>
      </w:pPr>
      <w:r w:rsidRPr="00954257">
        <w:rPr>
          <w:rFonts w:ascii="Calibri" w:hAnsi="Calibri" w:cs="Arial"/>
          <w:sz w:val="22"/>
          <w:szCs w:val="22"/>
        </w:rPr>
        <w:t>het geven van instructie over het werken</w:t>
      </w:r>
      <w:r w:rsidR="003908C3" w:rsidRPr="00954257">
        <w:rPr>
          <w:rFonts w:ascii="Calibri" w:hAnsi="Calibri" w:cs="Arial"/>
          <w:sz w:val="22"/>
          <w:szCs w:val="22"/>
        </w:rPr>
        <w:t xml:space="preserve"> in het magazijn of met de heftruck</w:t>
      </w:r>
      <w:r w:rsidRPr="00954257">
        <w:rPr>
          <w:rFonts w:ascii="Calibri" w:hAnsi="Calibri" w:cs="Arial"/>
          <w:sz w:val="22"/>
          <w:szCs w:val="22"/>
        </w:rPr>
        <w:t xml:space="preserve"> (</w:t>
      </w:r>
      <w:r w:rsidRPr="00954257">
        <w:rPr>
          <w:rFonts w:ascii="Calibri" w:hAnsi="Calibri" w:cs="Arial"/>
          <w:i/>
          <w:sz w:val="22"/>
          <w:szCs w:val="22"/>
        </w:rPr>
        <w:t>invullen van een specifieke gevaarlijke stof</w:t>
      </w:r>
      <w:r w:rsidRPr="00954257">
        <w:rPr>
          <w:rFonts w:ascii="Calibri" w:hAnsi="Calibri" w:cs="Arial"/>
          <w:sz w:val="22"/>
          <w:szCs w:val="22"/>
        </w:rPr>
        <w:t>)</w:t>
      </w:r>
      <w:r w:rsidR="00E314C9">
        <w:rPr>
          <w:rFonts w:ascii="Calibri" w:hAnsi="Calibri" w:cs="Arial"/>
          <w:sz w:val="22"/>
          <w:szCs w:val="22"/>
        </w:rPr>
        <w:t>;</w:t>
      </w:r>
    </w:p>
    <w:p w:rsidR="00B57454" w:rsidRPr="00954257" w:rsidRDefault="00B57454" w:rsidP="0076752C">
      <w:pPr>
        <w:numPr>
          <w:ilvl w:val="0"/>
          <w:numId w:val="2"/>
        </w:numPr>
        <w:tabs>
          <w:tab w:val="left" w:pos="360"/>
          <w:tab w:val="left" w:pos="1605"/>
        </w:tabs>
        <w:rPr>
          <w:rFonts w:ascii="Calibri" w:hAnsi="Calibri" w:cs="Arial"/>
          <w:sz w:val="22"/>
          <w:szCs w:val="22"/>
        </w:rPr>
      </w:pPr>
      <w:r w:rsidRPr="00954257">
        <w:rPr>
          <w:rFonts w:ascii="Calibri" w:hAnsi="Calibri" w:cs="Arial"/>
          <w:sz w:val="22"/>
          <w:szCs w:val="22"/>
        </w:rPr>
        <w:t xml:space="preserve">beheer van de </w:t>
      </w:r>
      <w:proofErr w:type="spellStart"/>
      <w:r w:rsidRPr="00954257">
        <w:rPr>
          <w:rFonts w:ascii="Calibri" w:hAnsi="Calibri" w:cs="Arial"/>
          <w:sz w:val="22"/>
          <w:szCs w:val="22"/>
        </w:rPr>
        <w:t>arbodocumentatie</w:t>
      </w:r>
      <w:proofErr w:type="spellEnd"/>
      <w:r w:rsidR="00E314C9">
        <w:rPr>
          <w:rFonts w:ascii="Calibri" w:hAnsi="Calibri" w:cs="Arial"/>
          <w:sz w:val="22"/>
          <w:szCs w:val="22"/>
        </w:rPr>
        <w:t>;</w:t>
      </w:r>
    </w:p>
    <w:p w:rsidR="007D6B04" w:rsidRPr="00954257" w:rsidRDefault="007D6B04" w:rsidP="0076752C">
      <w:pPr>
        <w:numPr>
          <w:ilvl w:val="0"/>
          <w:numId w:val="2"/>
        </w:numPr>
        <w:tabs>
          <w:tab w:val="left" w:pos="360"/>
          <w:tab w:val="left" w:pos="1605"/>
        </w:tabs>
        <w:rPr>
          <w:rFonts w:ascii="Calibri" w:hAnsi="Calibri" w:cs="Arial"/>
          <w:sz w:val="22"/>
          <w:szCs w:val="22"/>
        </w:rPr>
      </w:pPr>
      <w:r w:rsidRPr="00954257">
        <w:rPr>
          <w:rFonts w:ascii="Calibri" w:hAnsi="Calibri" w:cs="Arial"/>
          <w:sz w:val="22"/>
          <w:szCs w:val="22"/>
        </w:rPr>
        <w:t xml:space="preserve">het houden van ruggenspraak met externe </w:t>
      </w:r>
      <w:proofErr w:type="spellStart"/>
      <w:r w:rsidRPr="00954257">
        <w:rPr>
          <w:rFonts w:ascii="Calibri" w:hAnsi="Calibri" w:cs="Arial"/>
          <w:sz w:val="22"/>
          <w:szCs w:val="22"/>
        </w:rPr>
        <w:t>arbodeskundigen</w:t>
      </w:r>
      <w:proofErr w:type="spellEnd"/>
      <w:r w:rsidR="00E314C9">
        <w:rPr>
          <w:rFonts w:ascii="Calibri" w:hAnsi="Calibri" w:cs="Arial"/>
          <w:sz w:val="22"/>
          <w:szCs w:val="22"/>
        </w:rPr>
        <w:t>;</w:t>
      </w:r>
    </w:p>
    <w:p w:rsidR="007D6B04" w:rsidRPr="00954257" w:rsidRDefault="007D6B04" w:rsidP="0076752C">
      <w:pPr>
        <w:numPr>
          <w:ilvl w:val="0"/>
          <w:numId w:val="2"/>
        </w:numPr>
        <w:tabs>
          <w:tab w:val="left" w:pos="360"/>
          <w:tab w:val="left" w:pos="1605"/>
        </w:tabs>
        <w:rPr>
          <w:rFonts w:ascii="Calibri" w:hAnsi="Calibri" w:cs="Arial"/>
          <w:sz w:val="22"/>
          <w:szCs w:val="22"/>
        </w:rPr>
      </w:pPr>
      <w:r w:rsidRPr="00954257">
        <w:rPr>
          <w:rFonts w:ascii="Calibri" w:hAnsi="Calibri" w:cs="Arial"/>
          <w:sz w:val="22"/>
          <w:szCs w:val="22"/>
        </w:rPr>
        <w:t>overige Arbo-maatregelen, namelijk ….</w:t>
      </w:r>
    </w:p>
    <w:p w:rsidR="007D6B04" w:rsidRPr="00954257" w:rsidRDefault="007D6B04" w:rsidP="0076752C">
      <w:pPr>
        <w:tabs>
          <w:tab w:val="left" w:pos="0"/>
        </w:tabs>
        <w:rPr>
          <w:rFonts w:ascii="Calibri" w:hAnsi="Calibri" w:cs="Arial"/>
          <w:sz w:val="22"/>
          <w:szCs w:val="22"/>
        </w:rPr>
      </w:pPr>
    </w:p>
    <w:p w:rsidR="00A97C54" w:rsidRPr="00954257" w:rsidRDefault="00A97C54" w:rsidP="0076752C">
      <w:pPr>
        <w:tabs>
          <w:tab w:val="num" w:pos="1080"/>
        </w:tabs>
        <w:rPr>
          <w:rFonts w:ascii="Calibri" w:hAnsi="Calibri" w:cs="Arial"/>
          <w:b/>
          <w:sz w:val="28"/>
          <w:szCs w:val="28"/>
        </w:rPr>
      </w:pPr>
      <w:r w:rsidRPr="00954257">
        <w:rPr>
          <w:rFonts w:ascii="Calibri" w:hAnsi="Calibri" w:cs="Arial"/>
          <w:b/>
          <w:sz w:val="28"/>
          <w:szCs w:val="28"/>
        </w:rPr>
        <w:t>Rol en positie</w:t>
      </w:r>
    </w:p>
    <w:p w:rsidR="007D6B04" w:rsidRPr="00954257" w:rsidRDefault="00A97C54" w:rsidP="0076752C">
      <w:pPr>
        <w:tabs>
          <w:tab w:val="left" w:pos="0"/>
        </w:tabs>
        <w:rPr>
          <w:rFonts w:ascii="Calibri" w:hAnsi="Calibri" w:cs="Arial"/>
          <w:sz w:val="22"/>
          <w:szCs w:val="22"/>
        </w:rPr>
      </w:pPr>
      <w:r w:rsidRPr="00954257">
        <w:rPr>
          <w:rFonts w:ascii="Calibri" w:hAnsi="Calibri" w:cs="Arial"/>
          <w:sz w:val="22"/>
          <w:szCs w:val="22"/>
        </w:rPr>
        <w:t>De preventiemedewerker is de interne adviseur voor zowel de medewerkers als de directie en leidinggevenden</w:t>
      </w:r>
      <w:r w:rsidR="007D6B04" w:rsidRPr="00954257">
        <w:rPr>
          <w:rFonts w:ascii="Calibri" w:hAnsi="Calibri" w:cs="Arial"/>
          <w:sz w:val="22"/>
          <w:szCs w:val="22"/>
        </w:rPr>
        <w:t xml:space="preserve"> die gevraagd en ongevraagd kan optreden</w:t>
      </w:r>
      <w:r w:rsidRPr="00954257">
        <w:rPr>
          <w:rFonts w:ascii="Calibri" w:hAnsi="Calibri" w:cs="Arial"/>
          <w:sz w:val="22"/>
          <w:szCs w:val="22"/>
        </w:rPr>
        <w:t>.</w:t>
      </w:r>
      <w:r w:rsidR="007D6B04" w:rsidRPr="00954257">
        <w:rPr>
          <w:rFonts w:ascii="Calibri" w:hAnsi="Calibri" w:cs="Arial"/>
          <w:sz w:val="22"/>
          <w:szCs w:val="22"/>
        </w:rPr>
        <w:t xml:space="preserve"> </w:t>
      </w:r>
      <w:r w:rsidR="00B57454" w:rsidRPr="00954257">
        <w:rPr>
          <w:rFonts w:ascii="Calibri" w:hAnsi="Calibri" w:cs="Arial"/>
          <w:sz w:val="22"/>
          <w:szCs w:val="22"/>
        </w:rPr>
        <w:t>De preventiemedewerker werkt onder verantwoordelijkheid van de werkgever.</w:t>
      </w:r>
    </w:p>
    <w:p w:rsidR="00A97C54" w:rsidRPr="00954257" w:rsidRDefault="00A97C54" w:rsidP="0076752C">
      <w:pPr>
        <w:tabs>
          <w:tab w:val="left" w:pos="0"/>
          <w:tab w:val="num" w:pos="360"/>
          <w:tab w:val="left" w:pos="720"/>
          <w:tab w:val="left" w:pos="1605"/>
        </w:tabs>
        <w:rPr>
          <w:rFonts w:ascii="Calibri" w:hAnsi="Calibri" w:cs="Arial"/>
          <w:sz w:val="22"/>
          <w:szCs w:val="22"/>
        </w:rPr>
      </w:pPr>
    </w:p>
    <w:p w:rsidR="00A97C54" w:rsidRPr="00954257" w:rsidRDefault="00A97C54" w:rsidP="0076752C">
      <w:pPr>
        <w:tabs>
          <w:tab w:val="left" w:pos="0"/>
          <w:tab w:val="num" w:pos="360"/>
          <w:tab w:val="left" w:pos="720"/>
          <w:tab w:val="left" w:pos="1605"/>
        </w:tabs>
        <w:rPr>
          <w:rFonts w:ascii="Calibri" w:hAnsi="Calibri" w:cs="Arial"/>
          <w:b/>
          <w:sz w:val="28"/>
          <w:szCs w:val="28"/>
        </w:rPr>
      </w:pPr>
      <w:r w:rsidRPr="00954257">
        <w:rPr>
          <w:rFonts w:ascii="Calibri" w:hAnsi="Calibri" w:cs="Arial"/>
          <w:b/>
          <w:sz w:val="28"/>
          <w:szCs w:val="28"/>
        </w:rPr>
        <w:t>Randvoorwaarden</w:t>
      </w:r>
    </w:p>
    <w:p w:rsidR="004A05F3" w:rsidRPr="00954257" w:rsidRDefault="004A05F3" w:rsidP="0076752C">
      <w:pPr>
        <w:numPr>
          <w:ilvl w:val="0"/>
          <w:numId w:val="5"/>
        </w:numPr>
        <w:tabs>
          <w:tab w:val="left" w:pos="0"/>
          <w:tab w:val="left" w:pos="1605"/>
        </w:tabs>
        <w:rPr>
          <w:rFonts w:ascii="Calibri" w:hAnsi="Calibri" w:cs="Arial"/>
          <w:sz w:val="22"/>
          <w:szCs w:val="22"/>
        </w:rPr>
      </w:pPr>
      <w:r w:rsidRPr="00954257">
        <w:rPr>
          <w:rFonts w:ascii="Calibri" w:hAnsi="Calibri" w:cs="Arial"/>
          <w:sz w:val="22"/>
          <w:szCs w:val="22"/>
        </w:rPr>
        <w:t xml:space="preserve">Deze </w:t>
      </w:r>
      <w:r w:rsidR="00A97C54" w:rsidRPr="00954257">
        <w:rPr>
          <w:rFonts w:ascii="Calibri" w:hAnsi="Calibri" w:cs="Arial"/>
          <w:sz w:val="22"/>
          <w:szCs w:val="22"/>
        </w:rPr>
        <w:t>taakstelling</w:t>
      </w:r>
      <w:r w:rsidRPr="00954257">
        <w:rPr>
          <w:rFonts w:ascii="Calibri" w:hAnsi="Calibri" w:cs="Arial"/>
          <w:sz w:val="22"/>
          <w:szCs w:val="22"/>
        </w:rPr>
        <w:t xml:space="preserve"> is aangegaan voor onbepaalde tijd.</w:t>
      </w:r>
    </w:p>
    <w:p w:rsidR="004A05F3" w:rsidRPr="00954257" w:rsidRDefault="004A05F3" w:rsidP="0076752C">
      <w:pPr>
        <w:numPr>
          <w:ilvl w:val="0"/>
          <w:numId w:val="5"/>
        </w:numPr>
        <w:tabs>
          <w:tab w:val="left" w:pos="0"/>
        </w:tabs>
        <w:rPr>
          <w:rFonts w:ascii="Calibri" w:hAnsi="Calibri" w:cs="Arial"/>
          <w:sz w:val="22"/>
          <w:szCs w:val="22"/>
        </w:rPr>
      </w:pPr>
      <w:r w:rsidRPr="00954257">
        <w:rPr>
          <w:rFonts w:ascii="Calibri" w:hAnsi="Calibri" w:cs="Arial"/>
          <w:sz w:val="22"/>
          <w:szCs w:val="22"/>
        </w:rPr>
        <w:t>De werkgever zorgt ervoor dat de preventiemedewerker beschikt over voldoende deskundigheid, middelen en tijd om zijn preventietaak zelfstandig en onafhankelijk uit te voeren.</w:t>
      </w:r>
      <w:r w:rsidR="003908C3" w:rsidRPr="00954257">
        <w:rPr>
          <w:rFonts w:ascii="Calibri" w:hAnsi="Calibri" w:cs="Arial"/>
          <w:sz w:val="22"/>
          <w:szCs w:val="22"/>
        </w:rPr>
        <w:t xml:space="preserve"> </w:t>
      </w:r>
    </w:p>
    <w:p w:rsidR="004A05F3" w:rsidRPr="00954257" w:rsidRDefault="004A05F3" w:rsidP="0076752C">
      <w:pPr>
        <w:numPr>
          <w:ilvl w:val="0"/>
          <w:numId w:val="5"/>
        </w:numPr>
        <w:tabs>
          <w:tab w:val="left" w:pos="0"/>
        </w:tabs>
        <w:rPr>
          <w:rFonts w:ascii="Calibri" w:hAnsi="Calibri" w:cs="Arial"/>
          <w:sz w:val="22"/>
          <w:szCs w:val="22"/>
        </w:rPr>
      </w:pPr>
      <w:r w:rsidRPr="00954257">
        <w:rPr>
          <w:rFonts w:ascii="Calibri" w:hAnsi="Calibri" w:cs="Arial"/>
          <w:sz w:val="22"/>
          <w:szCs w:val="22"/>
        </w:rPr>
        <w:t xml:space="preserve">De werkgever zorgt ervoor dat de </w:t>
      </w:r>
      <w:r w:rsidR="00B57454" w:rsidRPr="00954257">
        <w:rPr>
          <w:rFonts w:ascii="Calibri" w:hAnsi="Calibri" w:cs="Arial"/>
          <w:sz w:val="22"/>
          <w:szCs w:val="22"/>
        </w:rPr>
        <w:t>medewerker</w:t>
      </w:r>
      <w:r w:rsidRPr="00954257">
        <w:rPr>
          <w:rFonts w:ascii="Calibri" w:hAnsi="Calibri" w:cs="Arial"/>
          <w:sz w:val="22"/>
          <w:szCs w:val="22"/>
        </w:rPr>
        <w:t>s op de hoogte worden gesteld van de taken, bevoegdheden en verantwoordelijkheden van de preventiemedewerker.</w:t>
      </w:r>
    </w:p>
    <w:p w:rsidR="004A05F3" w:rsidRPr="00954257" w:rsidRDefault="004A05F3" w:rsidP="0076752C">
      <w:pPr>
        <w:tabs>
          <w:tab w:val="left" w:pos="0"/>
        </w:tabs>
        <w:rPr>
          <w:rFonts w:ascii="Calibri" w:hAnsi="Calibri" w:cs="Arial"/>
          <w:sz w:val="22"/>
          <w:szCs w:val="22"/>
        </w:rPr>
      </w:pPr>
    </w:p>
    <w:p w:rsidR="004A05F3" w:rsidRPr="00954257" w:rsidRDefault="004A05F3" w:rsidP="0076752C">
      <w:pPr>
        <w:rPr>
          <w:rFonts w:ascii="Calibri" w:hAnsi="Calibri" w:cs="Arial"/>
          <w:sz w:val="22"/>
          <w:szCs w:val="22"/>
        </w:rPr>
      </w:pPr>
      <w:r w:rsidRPr="00954257">
        <w:rPr>
          <w:rFonts w:ascii="Calibri" w:hAnsi="Calibri" w:cs="Arial"/>
          <w:sz w:val="22"/>
          <w:szCs w:val="22"/>
        </w:rPr>
        <w:t>Ondertekening:</w:t>
      </w:r>
      <w:r w:rsidR="00C96487" w:rsidRPr="00954257">
        <w:rPr>
          <w:rFonts w:ascii="Calibri" w:hAnsi="Calibri" w:cs="Arial"/>
          <w:sz w:val="22"/>
          <w:szCs w:val="22"/>
        </w:rPr>
        <w:tab/>
      </w:r>
      <w:r w:rsidR="00C96487" w:rsidRPr="00954257">
        <w:rPr>
          <w:rFonts w:ascii="Calibri" w:hAnsi="Calibri" w:cs="Arial"/>
          <w:sz w:val="22"/>
          <w:szCs w:val="22"/>
        </w:rPr>
        <w:tab/>
      </w:r>
      <w:r w:rsidR="00C96487" w:rsidRPr="00954257">
        <w:rPr>
          <w:rFonts w:ascii="Calibri" w:hAnsi="Calibri" w:cs="Arial"/>
          <w:sz w:val="22"/>
          <w:szCs w:val="22"/>
        </w:rPr>
        <w:tab/>
      </w:r>
      <w:r w:rsidR="00C96487" w:rsidRPr="00954257">
        <w:rPr>
          <w:rFonts w:ascii="Calibri" w:hAnsi="Calibri" w:cs="Arial"/>
          <w:sz w:val="22"/>
          <w:szCs w:val="22"/>
        </w:rPr>
        <w:tab/>
      </w:r>
      <w:r w:rsidR="00C96487" w:rsidRPr="00954257">
        <w:rPr>
          <w:rFonts w:ascii="Calibri" w:hAnsi="Calibri" w:cs="Arial"/>
          <w:sz w:val="22"/>
          <w:szCs w:val="22"/>
        </w:rPr>
        <w:tab/>
      </w:r>
      <w:r w:rsidR="00C96487" w:rsidRPr="00954257">
        <w:rPr>
          <w:rFonts w:ascii="Calibri" w:hAnsi="Calibri" w:cs="Arial"/>
          <w:sz w:val="22"/>
          <w:szCs w:val="22"/>
        </w:rPr>
        <w:tab/>
      </w:r>
      <w:r w:rsidRPr="00954257">
        <w:rPr>
          <w:rFonts w:ascii="Calibri" w:hAnsi="Calibri" w:cs="Arial"/>
          <w:sz w:val="22"/>
          <w:szCs w:val="22"/>
        </w:rPr>
        <w:t>Datum:</w:t>
      </w:r>
    </w:p>
    <w:p w:rsidR="004A05F3" w:rsidRPr="00954257" w:rsidRDefault="004A05F3" w:rsidP="0076752C">
      <w:pPr>
        <w:rPr>
          <w:rFonts w:ascii="Calibri" w:hAnsi="Calibri" w:cs="Arial"/>
          <w:sz w:val="22"/>
          <w:szCs w:val="22"/>
        </w:rPr>
      </w:pPr>
    </w:p>
    <w:p w:rsidR="004A05F3" w:rsidRPr="00954257" w:rsidRDefault="004A05F3" w:rsidP="0076752C">
      <w:pPr>
        <w:rPr>
          <w:rFonts w:ascii="Calibri" w:hAnsi="Calibri" w:cs="Arial"/>
          <w:sz w:val="22"/>
          <w:szCs w:val="22"/>
        </w:rPr>
      </w:pPr>
      <w:r w:rsidRPr="00954257">
        <w:rPr>
          <w:rFonts w:ascii="Calibri" w:hAnsi="Calibri" w:cs="Arial"/>
          <w:sz w:val="22"/>
          <w:szCs w:val="22"/>
        </w:rPr>
        <w:t>Werkgever:</w:t>
      </w:r>
      <w:r w:rsidRPr="00954257">
        <w:rPr>
          <w:rFonts w:ascii="Calibri" w:hAnsi="Calibri" w:cs="Arial"/>
          <w:sz w:val="22"/>
          <w:szCs w:val="22"/>
        </w:rPr>
        <w:tab/>
      </w:r>
      <w:r w:rsidRPr="00954257">
        <w:rPr>
          <w:rFonts w:ascii="Calibri" w:hAnsi="Calibri" w:cs="Arial"/>
          <w:sz w:val="22"/>
          <w:szCs w:val="22"/>
        </w:rPr>
        <w:tab/>
      </w:r>
      <w:r w:rsidR="00C96487" w:rsidRPr="00C96487">
        <w:rPr>
          <w:rFonts w:ascii="Calibri" w:hAnsi="Calibri" w:cs="Arial"/>
          <w:sz w:val="20"/>
          <w:szCs w:val="20"/>
        </w:rPr>
        <w:t>________________</w:t>
      </w:r>
      <w:r w:rsidRPr="00954257">
        <w:rPr>
          <w:rFonts w:ascii="Calibri" w:hAnsi="Calibri" w:cs="Arial"/>
          <w:sz w:val="22"/>
          <w:szCs w:val="22"/>
        </w:rPr>
        <w:tab/>
      </w:r>
      <w:r w:rsidRPr="00954257">
        <w:rPr>
          <w:rFonts w:ascii="Calibri" w:hAnsi="Calibri" w:cs="Arial"/>
          <w:sz w:val="22"/>
          <w:szCs w:val="22"/>
        </w:rPr>
        <w:tab/>
      </w:r>
      <w:r w:rsidR="00B57454" w:rsidRPr="00954257">
        <w:rPr>
          <w:rFonts w:ascii="Calibri" w:hAnsi="Calibri" w:cs="Arial"/>
          <w:sz w:val="22"/>
          <w:szCs w:val="22"/>
        </w:rPr>
        <w:t>Medewerker</w:t>
      </w:r>
      <w:r w:rsidRPr="00954257">
        <w:rPr>
          <w:rFonts w:ascii="Calibri" w:hAnsi="Calibri" w:cs="Arial"/>
          <w:sz w:val="22"/>
          <w:szCs w:val="22"/>
        </w:rPr>
        <w:t>:</w:t>
      </w:r>
      <w:r w:rsidR="00C96487" w:rsidRPr="00954257">
        <w:rPr>
          <w:rFonts w:ascii="Calibri" w:hAnsi="Calibri" w:cs="Arial"/>
          <w:sz w:val="20"/>
          <w:szCs w:val="20"/>
        </w:rPr>
        <w:t xml:space="preserve"> </w:t>
      </w:r>
      <w:r w:rsidR="00C96487" w:rsidRPr="00C96487">
        <w:rPr>
          <w:rFonts w:ascii="Calibri" w:hAnsi="Calibri" w:cs="Arial"/>
          <w:sz w:val="20"/>
          <w:szCs w:val="20"/>
        </w:rPr>
        <w:t>____________________</w:t>
      </w:r>
    </w:p>
    <w:p w:rsidR="004A05F3" w:rsidRPr="00954257" w:rsidRDefault="004A05F3" w:rsidP="0076752C">
      <w:pPr>
        <w:rPr>
          <w:rFonts w:ascii="Calibri" w:hAnsi="Calibri" w:cs="Arial"/>
          <w:sz w:val="20"/>
          <w:szCs w:val="20"/>
        </w:rPr>
      </w:pPr>
      <w:r w:rsidRPr="00954257">
        <w:rPr>
          <w:rFonts w:ascii="Calibri" w:hAnsi="Calibri" w:cs="Arial"/>
          <w:sz w:val="20"/>
          <w:szCs w:val="20"/>
        </w:rPr>
        <w:tab/>
      </w:r>
    </w:p>
    <w:sectPr w:rsidR="004A05F3" w:rsidRPr="00954257" w:rsidSect="004A05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131" w:rsidRDefault="00D83131">
      <w:r>
        <w:separator/>
      </w:r>
    </w:p>
  </w:endnote>
  <w:endnote w:type="continuationSeparator" w:id="0">
    <w:p w:rsidR="00D83131" w:rsidRDefault="00D8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5F3" w:rsidRDefault="004A05F3" w:rsidP="004A05F3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A05F3" w:rsidRDefault="004A05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5F3" w:rsidRDefault="004A05F3" w:rsidP="004A05F3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96487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4A05F3" w:rsidRDefault="004A05F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2289"/>
      <w:gridCol w:w="2128"/>
      <w:gridCol w:w="2481"/>
      <w:gridCol w:w="2174"/>
    </w:tblGrid>
    <w:tr w:rsidR="00C96487" w:rsidTr="00954257">
      <w:tc>
        <w:tcPr>
          <w:tcW w:w="2303" w:type="dxa"/>
          <w:shd w:val="clear" w:color="auto" w:fill="auto"/>
          <w:vAlign w:val="center"/>
        </w:tcPr>
        <w:p w:rsidR="00C96487" w:rsidRPr="00954257" w:rsidRDefault="00A1076F" w:rsidP="00954257">
          <w:pPr>
            <w:jc w:val="center"/>
            <w:rPr>
              <w:rFonts w:ascii="Cambria" w:eastAsia="Calibri" w:hAnsi="Cambria" w:cs="Cambria"/>
              <w:noProof/>
              <w:color w:val="C00000"/>
              <w:sz w:val="22"/>
              <w:szCs w:val="22"/>
            </w:rPr>
          </w:pPr>
          <w:r w:rsidRPr="00954257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>
                <wp:extent cx="1295400" cy="904875"/>
                <wp:effectExtent l="0" t="0" r="0" b="0"/>
                <wp:docPr id="2" name="Afbeelding 6" descr="http://www.wtg.nl/images/wtg_frontpage/300x210/wtg-logo-2013-web_2013_11_04_10370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6" descr="http://www.wtg.nl/images/wtg_frontpage/300x210/wtg-logo-2013-web_2013_11_04_10370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shd w:val="clear" w:color="auto" w:fill="auto"/>
          <w:vAlign w:val="center"/>
        </w:tcPr>
        <w:p w:rsidR="00C96487" w:rsidRPr="00954257" w:rsidRDefault="005A015F" w:rsidP="00954257">
          <w:pPr>
            <w:jc w:val="center"/>
            <w:rPr>
              <w:rFonts w:ascii="Cambria" w:eastAsia="Calibri" w:hAnsi="Cambria" w:cs="Cambria"/>
              <w:noProof/>
              <w:color w:val="C00000"/>
              <w:sz w:val="22"/>
              <w:szCs w:val="22"/>
            </w:rPr>
          </w:pPr>
          <w:r>
            <w:rPr>
              <w:rFonts w:ascii="Cambria" w:eastAsia="Calibri" w:hAnsi="Cambria" w:cs="Cambria"/>
              <w:noProof/>
              <w:color w:val="C00000"/>
              <w:sz w:val="22"/>
              <w:szCs w:val="22"/>
            </w:rPr>
            <w:drawing>
              <wp:inline distT="0" distB="0" distL="0" distR="0" wp14:anchorId="54E21517">
                <wp:extent cx="961292" cy="914400"/>
                <wp:effectExtent l="0" t="0" r="0" b="0"/>
                <wp:docPr id="7" name="Afbeelding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404" cy="9240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shd w:val="clear" w:color="auto" w:fill="auto"/>
          <w:vAlign w:val="center"/>
        </w:tcPr>
        <w:p w:rsidR="00C96487" w:rsidRPr="00954257" w:rsidRDefault="00A1076F" w:rsidP="00954257">
          <w:pPr>
            <w:jc w:val="center"/>
            <w:rPr>
              <w:rFonts w:ascii="Cambria" w:eastAsia="Calibri" w:hAnsi="Cambria" w:cs="Cambria"/>
              <w:noProof/>
              <w:color w:val="C00000"/>
              <w:sz w:val="22"/>
              <w:szCs w:val="22"/>
            </w:rPr>
          </w:pPr>
          <w:r w:rsidRPr="00954257">
            <w:rPr>
              <w:rFonts w:ascii="Calibri" w:eastAsia="Calibri" w:hAnsi="Calibri"/>
              <w:noProof/>
              <w:sz w:val="20"/>
              <w:szCs w:val="20"/>
            </w:rPr>
            <w:drawing>
              <wp:inline distT="0" distB="0" distL="0" distR="0">
                <wp:extent cx="1438275" cy="257175"/>
                <wp:effectExtent l="0" t="0" r="0" b="0"/>
                <wp:docPr id="4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shd w:val="clear" w:color="auto" w:fill="auto"/>
          <w:vAlign w:val="center"/>
        </w:tcPr>
        <w:p w:rsidR="00C96487" w:rsidRPr="00954257" w:rsidRDefault="00A1076F" w:rsidP="00954257">
          <w:pPr>
            <w:jc w:val="center"/>
            <w:rPr>
              <w:rFonts w:ascii="Cambria" w:eastAsia="Calibri" w:hAnsi="Cambria" w:cs="Cambria"/>
              <w:noProof/>
              <w:color w:val="C00000"/>
              <w:sz w:val="22"/>
              <w:szCs w:val="22"/>
            </w:rPr>
          </w:pPr>
          <w:r w:rsidRPr="00954257">
            <w:rPr>
              <w:rFonts w:ascii="Calibri" w:eastAsia="Calibri" w:hAnsi="Calibri"/>
              <w:noProof/>
              <w:sz w:val="20"/>
              <w:szCs w:val="20"/>
            </w:rPr>
            <w:drawing>
              <wp:inline distT="0" distB="0" distL="0" distR="0">
                <wp:extent cx="1057275" cy="485775"/>
                <wp:effectExtent l="0" t="0" r="0" b="0"/>
                <wp:docPr id="5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96487" w:rsidRDefault="00C96487">
    <w:pPr>
      <w:pStyle w:val="Voettekst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131" w:rsidRDefault="00D83131">
      <w:r>
        <w:separator/>
      </w:r>
    </w:p>
  </w:footnote>
  <w:footnote w:type="continuationSeparator" w:id="0">
    <w:p w:rsidR="00D83131" w:rsidRDefault="00D83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15F" w:rsidRDefault="005A015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15F" w:rsidRDefault="005A015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487" w:rsidRDefault="005A015F" w:rsidP="005A015F">
    <w:pPr>
      <w:pStyle w:val="Koptekst"/>
      <w:jc w:val="right"/>
    </w:pPr>
    <w:r>
      <w:rPr>
        <w:noProof/>
      </w:rPr>
      <w:drawing>
        <wp:inline distT="0" distB="0" distL="0" distR="0" wp14:anchorId="2BA5F6D0">
          <wp:extent cx="2295525" cy="509359"/>
          <wp:effectExtent l="0" t="0" r="0" b="5080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1711" cy="521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23833"/>
    <w:multiLevelType w:val="hybridMultilevel"/>
    <w:tmpl w:val="371A35CE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FF41BF"/>
    <w:multiLevelType w:val="hybridMultilevel"/>
    <w:tmpl w:val="0632F12A"/>
    <w:lvl w:ilvl="0" w:tplc="624C64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F063A"/>
    <w:multiLevelType w:val="hybridMultilevel"/>
    <w:tmpl w:val="371A35CE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C12589"/>
    <w:multiLevelType w:val="hybridMultilevel"/>
    <w:tmpl w:val="F3A4981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F3"/>
    <w:rsid w:val="00031EB3"/>
    <w:rsid w:val="00251292"/>
    <w:rsid w:val="003908C3"/>
    <w:rsid w:val="004A05F3"/>
    <w:rsid w:val="005A015F"/>
    <w:rsid w:val="006166BB"/>
    <w:rsid w:val="0068167D"/>
    <w:rsid w:val="0076752C"/>
    <w:rsid w:val="007D6B04"/>
    <w:rsid w:val="008375EC"/>
    <w:rsid w:val="008C0CBA"/>
    <w:rsid w:val="008D16BD"/>
    <w:rsid w:val="00954257"/>
    <w:rsid w:val="00A1076F"/>
    <w:rsid w:val="00A43D1B"/>
    <w:rsid w:val="00A85FC1"/>
    <w:rsid w:val="00A97C54"/>
    <w:rsid w:val="00B57454"/>
    <w:rsid w:val="00C96487"/>
    <w:rsid w:val="00D83131"/>
    <w:rsid w:val="00E3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984D77-D7BE-46AF-86B9-8AFE9011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4A05F3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4A05F3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4A05F3"/>
  </w:style>
  <w:style w:type="paragraph" w:styleId="Normaalweb">
    <w:name w:val="Normal (Web)"/>
    <w:basedOn w:val="Standaard"/>
    <w:unhideWhenUsed/>
    <w:rsid w:val="004A05F3"/>
    <w:pPr>
      <w:spacing w:before="100" w:beforeAutospacing="1" w:after="100" w:afterAutospacing="1"/>
    </w:pPr>
  </w:style>
  <w:style w:type="paragraph" w:styleId="Koptekst">
    <w:name w:val="header"/>
    <w:basedOn w:val="Standaard"/>
    <w:link w:val="KoptekstChar"/>
    <w:rsid w:val="00C9648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C96487"/>
    <w:rPr>
      <w:sz w:val="24"/>
      <w:szCs w:val="24"/>
    </w:rPr>
  </w:style>
  <w:style w:type="table" w:styleId="Tabelraster">
    <w:name w:val="Table Grid"/>
    <w:basedOn w:val="Standaardtabel"/>
    <w:uiPriority w:val="59"/>
    <w:rsid w:val="00C964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547F8-BABC-43E7-AAD3-A8354789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aanstellingsbrief medewerker met preventietaken</vt:lpstr>
    </vt:vector>
  </TitlesOfParts>
  <Company>TG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aanstellingsbrief medewerker met preventietaken</dc:title>
  <dc:subject/>
  <dc:creator>Michiel Ridder</dc:creator>
  <cp:keywords/>
  <cp:lastModifiedBy>Mark Fleuren</cp:lastModifiedBy>
  <cp:revision>2</cp:revision>
  <dcterms:created xsi:type="dcterms:W3CDTF">2019-10-18T12:59:00Z</dcterms:created>
  <dcterms:modified xsi:type="dcterms:W3CDTF">2019-10-18T12:59:00Z</dcterms:modified>
</cp:coreProperties>
</file>